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D0D5"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bookmarkStart w:id="0" w:name="_Toc438907197"/>
      <w:bookmarkStart w:id="1" w:name="_Toc438907297"/>
      <w:bookmarkStart w:id="2" w:name="_Toc471555884"/>
      <w:bookmarkStart w:id="3" w:name="_Toc73333192"/>
      <w:bookmarkStart w:id="4" w:name="_Toc35257384"/>
      <w:bookmarkStart w:id="5" w:name="_Toc503364215"/>
    </w:p>
    <w:p w14:paraId="147281C1"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7C73A4DC"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41E7489D"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15284241" w14:textId="04803FB9"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4719506F" w14:textId="312F7CF4"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05D97330" w14:textId="0224A40D"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52B62F42"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46D68F80" w14:textId="230C6ADE" w:rsidR="003449D8" w:rsidRDefault="006557C2" w:rsidP="00D32BFF">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 xml:space="preserve">Contract for the supply of Goods </w:t>
      </w:r>
    </w:p>
    <w:p w14:paraId="2E6C9ADF" w14:textId="177E16C9"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5B3CD238" w14:textId="475986D5"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50968713" w14:textId="39C8BABF"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64B0F8DE" w14:textId="7448416D"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1302D834" w14:textId="6F2D020D"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2CB4B1A6" w14:textId="2B0FE9C6"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1C881AD0" w14:textId="2C7954C9"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45B677D7" w14:textId="77777777" w:rsidR="00D32BFF" w:rsidRDefault="00D32BFF" w:rsidP="00D32BFF">
      <w:pPr>
        <w:suppressAutoHyphens/>
        <w:spacing w:after="0" w:line="240" w:lineRule="auto"/>
        <w:jc w:val="center"/>
        <w:rPr>
          <w:rFonts w:ascii="Times New Roman" w:eastAsia="Times New Roman" w:hAnsi="Times New Roman" w:cs="Times New Roman"/>
          <w:b/>
          <w:noProof/>
          <w:sz w:val="36"/>
          <w:szCs w:val="24"/>
        </w:rPr>
      </w:pPr>
    </w:p>
    <w:p w14:paraId="2A62F92D" w14:textId="77777777" w:rsidR="00204315" w:rsidRDefault="00204315">
      <w:pPr>
        <w:rPr>
          <w:rFonts w:ascii="Times New Roman" w:eastAsia="Times New Roman" w:hAnsi="Times New Roman" w:cs="Times New Roman"/>
          <w:b/>
          <w:noProof/>
          <w:sz w:val="36"/>
          <w:szCs w:val="24"/>
        </w:rPr>
      </w:pPr>
    </w:p>
    <w:p w14:paraId="4B88B37A" w14:textId="69647F0D" w:rsidR="00204315" w:rsidRPr="00FE7B5B" w:rsidRDefault="00204315" w:rsidP="00204315">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FA4C1F" w:rsidRPr="00FA4C1F">
        <w:rPr>
          <w:rFonts w:ascii="Times New Roman" w:hAnsi="Times New Roman" w:cs="Times New Roman"/>
          <w:color w:val="000000" w:themeColor="text1"/>
          <w:sz w:val="28"/>
          <w:szCs w:val="28"/>
        </w:rPr>
        <w:t>Commander-001</w:t>
      </w:r>
    </w:p>
    <w:p w14:paraId="565A2350" w14:textId="606C6C0A" w:rsidR="00204315" w:rsidRPr="00FE7B5B" w:rsidRDefault="00204315" w:rsidP="00204315">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FA4C1F" w:rsidRPr="00FA4C1F">
        <w:rPr>
          <w:rFonts w:ascii="Times New Roman" w:hAnsi="Times New Roman" w:cs="Times New Roman"/>
          <w:bCs/>
          <w:iCs/>
          <w:color w:val="000000" w:themeColor="text1"/>
          <w:sz w:val="28"/>
          <w:szCs w:val="28"/>
        </w:rPr>
        <w:t>P173911</w:t>
      </w:r>
    </w:p>
    <w:p w14:paraId="5B09A5A7" w14:textId="6B3E2510" w:rsidR="00204315" w:rsidRPr="00824C75" w:rsidRDefault="00204315" w:rsidP="00204315">
      <w:pPr>
        <w:spacing w:before="60" w:after="60"/>
        <w:rPr>
          <w:rFonts w:ascii="Times New Roman" w:hAnsi="Times New Roman" w:cs="Times New Roman"/>
          <w:b/>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w:t>
      </w:r>
      <w:r w:rsidR="00FA5AC3" w:rsidRPr="00FA5AC3">
        <w:t xml:space="preserve"> </w:t>
      </w:r>
      <w:r w:rsidR="00FA5AC3" w:rsidRPr="00824C75">
        <w:rPr>
          <w:rFonts w:ascii="Times New Roman" w:hAnsi="Times New Roman" w:cs="Times New Roman"/>
          <w:iCs/>
          <w:color w:val="000000" w:themeColor="text1"/>
          <w:sz w:val="28"/>
          <w:szCs w:val="28"/>
        </w:rPr>
        <w:t>Ministry of Internally Displaced Persons from Occupied Territories, Labour, Health and Social Affairs</w:t>
      </w:r>
    </w:p>
    <w:p w14:paraId="1C24DF99" w14:textId="4A20D5E4" w:rsidR="00204315" w:rsidRPr="00824C75" w:rsidRDefault="00204315" w:rsidP="00204315">
      <w:pPr>
        <w:spacing w:before="60" w:after="60"/>
        <w:ind w:right="-540"/>
        <w:rPr>
          <w:rFonts w:ascii="Times New Roman" w:hAnsi="Times New Roman" w:cs="Times New Roman"/>
          <w:iCs/>
          <w:color w:val="000000" w:themeColor="text1"/>
          <w:sz w:val="28"/>
          <w:szCs w:val="28"/>
        </w:rPr>
      </w:pPr>
      <w:r w:rsidRPr="00824C75">
        <w:rPr>
          <w:rFonts w:ascii="Times New Roman" w:hAnsi="Times New Roman" w:cs="Times New Roman"/>
          <w:b/>
          <w:iCs/>
          <w:color w:val="000000" w:themeColor="text1"/>
          <w:sz w:val="28"/>
          <w:szCs w:val="28"/>
        </w:rPr>
        <w:t xml:space="preserve">Country: </w:t>
      </w:r>
      <w:r w:rsidR="00FA5AC3" w:rsidRPr="00824C75">
        <w:rPr>
          <w:rFonts w:ascii="Times New Roman" w:hAnsi="Times New Roman" w:cs="Times New Roman"/>
          <w:iCs/>
          <w:color w:val="000000" w:themeColor="text1"/>
          <w:sz w:val="28"/>
          <w:szCs w:val="28"/>
        </w:rPr>
        <w:t>Georgia</w:t>
      </w:r>
    </w:p>
    <w:p w14:paraId="0E389FA9" w14:textId="6A0CD133" w:rsidR="00204315" w:rsidRDefault="00204315">
      <w:pPr>
        <w:rPr>
          <w:rFonts w:ascii="Times New Roman" w:eastAsia="Times New Roman" w:hAnsi="Times New Roman" w:cs="Times New Roman"/>
          <w:b/>
          <w:noProof/>
          <w:sz w:val="36"/>
          <w:szCs w:val="24"/>
        </w:rPr>
      </w:pPr>
      <w:r>
        <w:rPr>
          <w:rFonts w:ascii="Times New Roman" w:eastAsia="Times New Roman" w:hAnsi="Times New Roman" w:cs="Times New Roman"/>
          <w:b/>
          <w:noProof/>
          <w:sz w:val="36"/>
          <w:szCs w:val="24"/>
        </w:rPr>
        <w:br w:type="page"/>
      </w:r>
    </w:p>
    <w:p w14:paraId="08C284C5" w14:textId="77777777" w:rsidR="00204315" w:rsidRPr="00204315" w:rsidRDefault="00204315">
      <w:pPr>
        <w:rPr>
          <w:rFonts w:ascii="Times New Roman" w:eastAsia="Times New Roman" w:hAnsi="Times New Roman" w:cs="Times New Roman"/>
          <w:b/>
          <w:noProof/>
          <w:sz w:val="36"/>
          <w:szCs w:val="24"/>
        </w:rPr>
      </w:pPr>
    </w:p>
    <w:p w14:paraId="6F30D31E" w14:textId="77777777" w:rsidR="006557C2" w:rsidRPr="00204315" w:rsidRDefault="006557C2" w:rsidP="0004651B">
      <w:pPr>
        <w:spacing w:after="0" w:line="240" w:lineRule="auto"/>
        <w:jc w:val="center"/>
        <w:rPr>
          <w:rFonts w:ascii="Times New Roman" w:eastAsia="Times New Roman" w:hAnsi="Times New Roman" w:cs="Times New Roman"/>
          <w:b/>
          <w:noProof/>
          <w:sz w:val="36"/>
          <w:szCs w:val="24"/>
        </w:rPr>
      </w:pPr>
    </w:p>
    <w:p w14:paraId="1E1E04B2" w14:textId="02D545CC" w:rsidR="0004651B" w:rsidRPr="00204315" w:rsidRDefault="0004651B" w:rsidP="0004651B">
      <w:pPr>
        <w:spacing w:after="0" w:line="240" w:lineRule="auto"/>
        <w:jc w:val="center"/>
        <w:rPr>
          <w:rFonts w:ascii="Times New Roman" w:eastAsia="Times New Roman" w:hAnsi="Times New Roman" w:cs="Times New Roman"/>
          <w:b/>
          <w:noProof/>
          <w:sz w:val="36"/>
          <w:szCs w:val="24"/>
        </w:rPr>
      </w:pPr>
      <w:r w:rsidRPr="00204315">
        <w:rPr>
          <w:rFonts w:ascii="Times New Roman" w:eastAsia="Times New Roman" w:hAnsi="Times New Roman" w:cs="Times New Roman"/>
          <w:b/>
          <w:noProof/>
          <w:sz w:val="36"/>
          <w:szCs w:val="24"/>
        </w:rPr>
        <w:t>Contract Agreement</w:t>
      </w:r>
      <w:bookmarkEnd w:id="0"/>
      <w:bookmarkEnd w:id="1"/>
      <w:bookmarkEnd w:id="2"/>
      <w:bookmarkEnd w:id="3"/>
      <w:bookmarkEnd w:id="4"/>
      <w:r w:rsidR="00D11095">
        <w:rPr>
          <w:rStyle w:val="FootnoteReference"/>
          <w:rFonts w:ascii="Times New Roman" w:eastAsia="Times New Roman" w:hAnsi="Times New Roman" w:cs="Times New Roman"/>
          <w:b/>
          <w:noProof/>
          <w:sz w:val="36"/>
          <w:szCs w:val="24"/>
        </w:rPr>
        <w:footnoteReference w:id="1"/>
      </w:r>
    </w:p>
    <w:p w14:paraId="00A6DEEF" w14:textId="77777777" w:rsidR="0004651B" w:rsidRPr="00204315"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8663F4D" w:rsidR="0004651B" w:rsidRPr="00204315"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THIS AGREEMENT made the </w:t>
      </w:r>
      <w:r w:rsidR="00852EFB">
        <w:rPr>
          <w:rFonts w:ascii="Times New Roman" w:eastAsia="Times New Roman" w:hAnsi="Times New Roman" w:cs="Times New Roman"/>
          <w:sz w:val="24"/>
          <w:szCs w:val="24"/>
        </w:rPr>
        <w:t xml:space="preserve"> </w:t>
      </w:r>
      <w:r w:rsidR="00852EFB" w:rsidRPr="008E1969">
        <w:rPr>
          <w:rFonts w:ascii="Times New Roman" w:eastAsia="Times New Roman" w:hAnsi="Times New Roman" w:cs="Times New Roman"/>
          <w:i/>
          <w:iCs/>
          <w:sz w:val="24"/>
          <w:szCs w:val="24"/>
        </w:rPr>
        <w:t>[insert date]</w:t>
      </w:r>
      <w:r w:rsidR="00852EFB">
        <w:rPr>
          <w:rFonts w:ascii="Times New Roman" w:eastAsia="Times New Roman" w:hAnsi="Times New Roman" w:cs="Times New Roman"/>
          <w:sz w:val="24"/>
          <w:szCs w:val="24"/>
        </w:rPr>
        <w:t xml:space="preserve">  </w:t>
      </w:r>
      <w:r w:rsidR="0081043E" w:rsidRPr="00204315">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 xml:space="preserve">day of </w:t>
      </w:r>
      <w:r w:rsidR="00BF0103">
        <w:rPr>
          <w:rFonts w:ascii="Times New Roman" w:eastAsia="Times New Roman" w:hAnsi="Times New Roman" w:cs="Times New Roman"/>
          <w:iCs/>
          <w:sz w:val="24"/>
          <w:szCs w:val="24"/>
        </w:rPr>
        <w:t>July</w:t>
      </w:r>
      <w:r w:rsidRPr="00204315">
        <w:rPr>
          <w:rFonts w:ascii="Times New Roman" w:eastAsia="Times New Roman" w:hAnsi="Times New Roman" w:cs="Times New Roman"/>
          <w:sz w:val="24"/>
          <w:szCs w:val="24"/>
        </w:rPr>
        <w:t xml:space="preserve">, </w:t>
      </w:r>
      <w:r w:rsidR="00634119">
        <w:rPr>
          <w:rFonts w:ascii="Times New Roman" w:eastAsia="Times New Roman" w:hAnsi="Times New Roman" w:cs="Times New Roman"/>
          <w:iCs/>
          <w:sz w:val="24"/>
          <w:szCs w:val="24"/>
        </w:rPr>
        <w:t>2020</w:t>
      </w:r>
      <w:r w:rsidRPr="00204315">
        <w:rPr>
          <w:rFonts w:ascii="Times New Roman" w:eastAsia="Times New Roman" w:hAnsi="Times New Roman" w:cs="Times New Roman"/>
          <w:sz w:val="24"/>
          <w:szCs w:val="24"/>
        </w:rPr>
        <w:t>.</w:t>
      </w:r>
    </w:p>
    <w:p w14:paraId="05E74166" w14:textId="77777777" w:rsidR="0004651B" w:rsidRPr="00204315" w:rsidRDefault="0004651B" w:rsidP="0004651B">
      <w:pPr>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BETWEEN</w:t>
      </w:r>
    </w:p>
    <w:p w14:paraId="13C4A902" w14:textId="471D8D81"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r>
      <w:r w:rsidR="00FA5AC3">
        <w:rPr>
          <w:rFonts w:ascii="Times New Roman" w:eastAsia="Times New Roman" w:hAnsi="Times New Roman" w:cs="Times New Roman"/>
          <w:sz w:val="24"/>
          <w:szCs w:val="24"/>
        </w:rPr>
        <w:t>Tamar Gabunia</w:t>
      </w:r>
      <w:r w:rsidRPr="00204315">
        <w:rPr>
          <w:rFonts w:ascii="Times New Roman" w:eastAsia="Times New Roman" w:hAnsi="Times New Roman" w:cs="Times New Roman"/>
          <w:sz w:val="24"/>
          <w:szCs w:val="24"/>
        </w:rPr>
        <w:t xml:space="preserve">, </w:t>
      </w:r>
      <w:r w:rsidR="004E06D4">
        <w:rPr>
          <w:rFonts w:ascii="Times New Roman" w:eastAsia="Times New Roman" w:hAnsi="Times New Roman" w:cs="Times New Roman"/>
          <w:sz w:val="24"/>
          <w:szCs w:val="24"/>
        </w:rPr>
        <w:t xml:space="preserve">in his capacity as </w:t>
      </w:r>
      <w:r w:rsidRPr="00204315">
        <w:rPr>
          <w:rFonts w:ascii="Times New Roman" w:eastAsia="Times New Roman" w:hAnsi="Times New Roman" w:cs="Times New Roman"/>
          <w:sz w:val="24"/>
          <w:szCs w:val="24"/>
        </w:rPr>
        <w:t xml:space="preserve">a </w:t>
      </w:r>
      <w:r w:rsidR="00FA5AC3">
        <w:rPr>
          <w:rFonts w:ascii="Times New Roman" w:eastAsia="Times New Roman" w:hAnsi="Times New Roman" w:cs="Times New Roman"/>
          <w:sz w:val="24"/>
          <w:szCs w:val="24"/>
        </w:rPr>
        <w:t>Deputy Minister</w:t>
      </w:r>
      <w:r w:rsidR="004E06D4">
        <w:rPr>
          <w:rFonts w:ascii="Times New Roman" w:eastAsia="Times New Roman" w:hAnsi="Times New Roman" w:cs="Times New Roman"/>
          <w:sz w:val="24"/>
          <w:szCs w:val="24"/>
        </w:rPr>
        <w:t>, on behalf</w:t>
      </w:r>
      <w:r w:rsidR="00FA5AC3">
        <w:rPr>
          <w:rFonts w:ascii="Times New Roman" w:eastAsia="Times New Roman" w:hAnsi="Times New Roman" w:cs="Times New Roman"/>
          <w:sz w:val="24"/>
          <w:szCs w:val="24"/>
        </w:rPr>
        <w:t xml:space="preserve"> of </w:t>
      </w:r>
      <w:r w:rsidR="00FA5AC3" w:rsidRPr="00FA5AC3">
        <w:rPr>
          <w:rFonts w:ascii="Times New Roman" w:eastAsia="Times New Roman" w:hAnsi="Times New Roman" w:cs="Times New Roman"/>
          <w:sz w:val="24"/>
          <w:szCs w:val="24"/>
        </w:rPr>
        <w:t>Ministry of Internally Displaced Persons from Occupied Territories, Labour, Health and Social Affairs</w:t>
      </w:r>
      <w:r w:rsidR="00FA5AC3" w:rsidRPr="00FA5AC3" w:rsidDel="00FA5AC3">
        <w:rPr>
          <w:rFonts w:ascii="Times New Roman" w:eastAsia="Times New Roman" w:hAnsi="Times New Roman" w:cs="Times New Roman"/>
          <w:sz w:val="24"/>
          <w:szCs w:val="24"/>
        </w:rPr>
        <w:t xml:space="preserve"> </w:t>
      </w:r>
      <w:r w:rsidR="00FA5AC3">
        <w:rPr>
          <w:rFonts w:ascii="Times New Roman" w:eastAsia="Times New Roman" w:hAnsi="Times New Roman" w:cs="Times New Roman"/>
          <w:sz w:val="24"/>
          <w:szCs w:val="24"/>
        </w:rPr>
        <w:t>of the country of Georgia</w:t>
      </w:r>
      <w:r w:rsidRPr="00204315">
        <w:rPr>
          <w:rFonts w:ascii="Times New Roman" w:eastAsia="Times New Roman" w:hAnsi="Times New Roman" w:cs="Times New Roman"/>
          <w:sz w:val="24"/>
          <w:szCs w:val="24"/>
        </w:rPr>
        <w:t xml:space="preserve"> and having its principal place of business at</w:t>
      </w:r>
      <w:r w:rsidR="00FA5AC3">
        <w:rPr>
          <w:rFonts w:ascii="Times New Roman" w:eastAsia="Times New Roman" w:hAnsi="Times New Roman" w:cs="Times New Roman"/>
          <w:sz w:val="24"/>
          <w:szCs w:val="24"/>
        </w:rPr>
        <w:t xml:space="preserve"> </w:t>
      </w:r>
      <w:r w:rsidR="00FA5AC3" w:rsidRPr="00FA5AC3">
        <w:rPr>
          <w:rFonts w:ascii="Times New Roman" w:eastAsia="Times New Roman" w:hAnsi="Times New Roman" w:cs="Times New Roman"/>
          <w:sz w:val="24"/>
          <w:szCs w:val="24"/>
        </w:rPr>
        <w:t>118, Ak. Tsereteli avenue, Tbilisi, Georgia</w:t>
      </w:r>
      <w:r w:rsidRPr="00204315">
        <w:rPr>
          <w:rFonts w:ascii="Times New Roman" w:eastAsia="Times New Roman" w:hAnsi="Times New Roman" w:cs="Times New Roman"/>
          <w:sz w:val="24"/>
          <w:szCs w:val="24"/>
        </w:rPr>
        <w:t xml:space="preserve"> (hereinafter called “the Purchaser”), of the one part, and </w:t>
      </w:r>
    </w:p>
    <w:p w14:paraId="7A945D5E" w14:textId="2ABD4251"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r>
      <w:r w:rsidR="00FA5AC3">
        <w:rPr>
          <w:rFonts w:ascii="Times New Roman" w:eastAsia="Times New Roman" w:hAnsi="Times New Roman" w:cs="Times New Roman"/>
          <w:sz w:val="24"/>
          <w:szCs w:val="24"/>
        </w:rPr>
        <w:t>Dynamic Goose LLC D/B/A Commander Health Supply</w:t>
      </w:r>
      <w:r w:rsidRPr="00204315">
        <w:rPr>
          <w:rFonts w:ascii="Times New Roman" w:eastAsia="Times New Roman" w:hAnsi="Times New Roman" w:cs="Times New Roman"/>
          <w:sz w:val="24"/>
          <w:szCs w:val="24"/>
        </w:rPr>
        <w:t xml:space="preserve"> a corporation incorporated under the laws of </w:t>
      </w:r>
      <w:r w:rsidR="00FA5AC3">
        <w:rPr>
          <w:rFonts w:ascii="Times New Roman" w:eastAsia="Times New Roman" w:hAnsi="Times New Roman" w:cs="Times New Roman"/>
          <w:sz w:val="24"/>
          <w:szCs w:val="24"/>
        </w:rPr>
        <w:t>the United States of America</w:t>
      </w:r>
      <w:r w:rsidRPr="00204315">
        <w:rPr>
          <w:rFonts w:ascii="Times New Roman" w:eastAsia="Times New Roman" w:hAnsi="Times New Roman" w:cs="Times New Roman"/>
          <w:sz w:val="24"/>
          <w:szCs w:val="24"/>
        </w:rPr>
        <w:t xml:space="preserve"> and having its principal place of business at </w:t>
      </w:r>
      <w:r w:rsidR="00FA5AC3" w:rsidRPr="00FA5AC3">
        <w:rPr>
          <w:rFonts w:ascii="Times New Roman" w:eastAsia="Times New Roman" w:hAnsi="Times New Roman" w:cs="Times New Roman"/>
          <w:sz w:val="24"/>
          <w:szCs w:val="24"/>
        </w:rPr>
        <w:t>1 Southeast Way, Bronxville, NY</w:t>
      </w:r>
      <w:r w:rsidR="009F3AB9">
        <w:rPr>
          <w:rFonts w:ascii="Times New Roman" w:eastAsia="Times New Roman" w:hAnsi="Times New Roman" w:cs="Times New Roman"/>
          <w:sz w:val="24"/>
          <w:szCs w:val="24"/>
        </w:rPr>
        <w:t xml:space="preserve">, </w:t>
      </w:r>
      <w:r w:rsidR="009E1939" w:rsidRPr="009E1939">
        <w:rPr>
          <w:rFonts w:ascii="Times New Roman" w:eastAsia="Times New Roman" w:hAnsi="Times New Roman" w:cs="Times New Roman"/>
          <w:sz w:val="24"/>
          <w:szCs w:val="24"/>
        </w:rPr>
        <w:t xml:space="preserve">10708, </w:t>
      </w:r>
      <w:r w:rsidR="009F3AB9">
        <w:rPr>
          <w:rFonts w:ascii="Times New Roman" w:eastAsia="Times New Roman" w:hAnsi="Times New Roman" w:cs="Times New Roman"/>
          <w:sz w:val="24"/>
          <w:szCs w:val="24"/>
        </w:rPr>
        <w:t>USA</w:t>
      </w:r>
      <w:r w:rsidRPr="00204315">
        <w:rPr>
          <w:rFonts w:ascii="Times New Roman" w:eastAsia="Times New Roman" w:hAnsi="Times New Roman" w:cs="Times New Roman"/>
          <w:sz w:val="24"/>
          <w:szCs w:val="24"/>
        </w:rPr>
        <w:t xml:space="preserve"> (hereinafter called “the Supplier”), of the other part :</w:t>
      </w:r>
    </w:p>
    <w:p w14:paraId="251D2D2B" w14:textId="77777777" w:rsidR="0004651B" w:rsidRPr="00204315" w:rsidRDefault="0004651B" w:rsidP="0004651B">
      <w:pPr>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Purchaser and the Supplier agree as follows: </w:t>
      </w:r>
    </w:p>
    <w:p w14:paraId="6B5A885C" w14:textId="77777777"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51DD5BC2"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0F3986" w:rsidRPr="00204315">
        <w:rPr>
          <w:rFonts w:ascii="Times New Roman" w:eastAsia="Times New Roman" w:hAnsi="Times New Roman" w:cs="Times New Roman"/>
          <w:sz w:val="24"/>
          <w:szCs w:val="24"/>
        </w:rPr>
        <w:t xml:space="preserve">Contract </w:t>
      </w:r>
      <w:r w:rsidR="00BA6AEE">
        <w:rPr>
          <w:rFonts w:ascii="Times New Roman" w:eastAsia="Times New Roman" w:hAnsi="Times New Roman" w:cs="Times New Roman"/>
          <w:sz w:val="24"/>
          <w:szCs w:val="24"/>
        </w:rPr>
        <w:t>D</w:t>
      </w:r>
      <w:r w:rsidRPr="00204315">
        <w:rPr>
          <w:rFonts w:ascii="Times New Roman" w:eastAsia="Times New Roman" w:hAnsi="Times New Roman" w:cs="Times New Roman"/>
          <w:sz w:val="24"/>
          <w:szCs w:val="24"/>
        </w:rPr>
        <w:t>ocuments.</w:t>
      </w:r>
    </w:p>
    <w:p w14:paraId="4FEAFB8D" w14:textId="77777777" w:rsidR="0004651B" w:rsidRPr="00204315" w:rsidRDefault="0004651B" w:rsidP="00DF716E">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Conditions of Contract</w:t>
      </w:r>
    </w:p>
    <w:p w14:paraId="12ABCBE1" w14:textId="56FC6197" w:rsidR="00A86AAB" w:rsidRDefault="00FC3F58" w:rsidP="00DF716E">
      <w:pPr>
        <w:numPr>
          <w:ilvl w:val="0"/>
          <w:numId w:val="20"/>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1: </w:t>
      </w:r>
      <w:r w:rsidR="00542581">
        <w:rPr>
          <w:rFonts w:ascii="Times New Roman" w:eastAsia="Times New Roman" w:hAnsi="Times New Roman" w:cs="Times New Roman"/>
          <w:sz w:val="24"/>
          <w:szCs w:val="24"/>
        </w:rPr>
        <w:t xml:space="preserve">detail of Goods and </w:t>
      </w:r>
      <w:r w:rsidR="00A01F13">
        <w:rPr>
          <w:rFonts w:ascii="Times New Roman" w:eastAsia="Times New Roman" w:hAnsi="Times New Roman" w:cs="Times New Roman"/>
          <w:sz w:val="24"/>
          <w:szCs w:val="24"/>
        </w:rPr>
        <w:t>D</w:t>
      </w:r>
      <w:r w:rsidR="00542581">
        <w:rPr>
          <w:rFonts w:ascii="Times New Roman" w:eastAsia="Times New Roman" w:hAnsi="Times New Roman" w:cs="Times New Roman"/>
          <w:sz w:val="24"/>
          <w:szCs w:val="24"/>
        </w:rPr>
        <w:t xml:space="preserve">elivery </w:t>
      </w:r>
      <w:r w:rsidR="00A01F13">
        <w:rPr>
          <w:rFonts w:ascii="Times New Roman" w:eastAsia="Times New Roman" w:hAnsi="Times New Roman" w:cs="Times New Roman"/>
          <w:sz w:val="24"/>
          <w:szCs w:val="24"/>
        </w:rPr>
        <w:t>Dates</w:t>
      </w:r>
    </w:p>
    <w:p w14:paraId="04C12C9D" w14:textId="5DEA15EF" w:rsidR="0004651B" w:rsidRPr="00204315" w:rsidRDefault="00A86AAB" w:rsidP="00DF716E">
      <w:pPr>
        <w:numPr>
          <w:ilvl w:val="0"/>
          <w:numId w:val="20"/>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2: </w:t>
      </w:r>
      <w:r w:rsidR="0004651B" w:rsidRPr="00204315">
        <w:rPr>
          <w:rFonts w:ascii="Times New Roman" w:eastAsia="Times New Roman" w:hAnsi="Times New Roman" w:cs="Times New Roman"/>
          <w:sz w:val="24"/>
          <w:szCs w:val="24"/>
        </w:rPr>
        <w:t>Technical Specifications</w:t>
      </w:r>
    </w:p>
    <w:p w14:paraId="4CC84777" w14:textId="77777777" w:rsidR="00BA6AEE" w:rsidRDefault="0004651B" w:rsidP="00DF716E">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Schedule</w:t>
      </w:r>
      <w:r w:rsidR="00A01F13">
        <w:rPr>
          <w:rFonts w:ascii="Times New Roman" w:eastAsia="Times New Roman" w:hAnsi="Times New Roman" w:cs="Times New Roman"/>
          <w:sz w:val="24"/>
          <w:szCs w:val="24"/>
        </w:rPr>
        <w:t xml:space="preserve"> 3:</w:t>
      </w:r>
      <w:r w:rsidRPr="00204315">
        <w:rPr>
          <w:rFonts w:ascii="Times New Roman" w:eastAsia="Times New Roman" w:hAnsi="Times New Roman" w:cs="Times New Roman"/>
          <w:sz w:val="24"/>
          <w:szCs w:val="24"/>
        </w:rPr>
        <w:t xml:space="preserve"> Pric</w:t>
      </w:r>
      <w:r w:rsidR="00BA6AEE">
        <w:rPr>
          <w:rFonts w:ascii="Times New Roman" w:eastAsia="Times New Roman" w:hAnsi="Times New Roman" w:cs="Times New Roman"/>
          <w:sz w:val="24"/>
          <w:szCs w:val="24"/>
        </w:rPr>
        <w:t>ing</w:t>
      </w:r>
    </w:p>
    <w:p w14:paraId="01D93517" w14:textId="4D005270" w:rsidR="0004651B" w:rsidRDefault="00BA6AEE" w:rsidP="00DF716E">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4: Fraud and Corruption</w:t>
      </w:r>
      <w:r w:rsidR="0004651B" w:rsidRPr="00204315">
        <w:rPr>
          <w:rFonts w:ascii="Times New Roman" w:eastAsia="Times New Roman" w:hAnsi="Times New Roman" w:cs="Times New Roman"/>
          <w:sz w:val="24"/>
          <w:szCs w:val="24"/>
        </w:rPr>
        <w:t xml:space="preserve"> </w:t>
      </w:r>
    </w:p>
    <w:p w14:paraId="20676FE7" w14:textId="3FD28342" w:rsidR="00EF027E" w:rsidRPr="00204315" w:rsidRDefault="00EF027E" w:rsidP="00DF716E">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5: Inspection and Testing</w:t>
      </w:r>
    </w:p>
    <w:p w14:paraId="04D673B9" w14:textId="77777777" w:rsidR="0004651B" w:rsidRPr="00204315" w:rsidRDefault="0004651B" w:rsidP="00DF716E">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any other document listed as forming part of the Contract </w:t>
      </w:r>
    </w:p>
    <w:p w14:paraId="322234CF" w14:textId="3416062E"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lastRenderedPageBreak/>
        <w:t>3.</w:t>
      </w:r>
      <w:r w:rsidRPr="00204315">
        <w:rPr>
          <w:rFonts w:ascii="Times New Roman" w:eastAsia="Times New Roman" w:hAnsi="Times New Roman" w:cs="Times New Roman"/>
          <w:sz w:val="24"/>
          <w:szCs w:val="24"/>
        </w:rPr>
        <w:tab/>
        <w:t>In consideration of the payments to be made by the Purchaser to the Supplier as specified in this Agreement, the Supplier hereby covenants with the Purchaser to provide the Goods and to remedy defects therein in conformity in all respects with the provisions of the Contract.</w:t>
      </w:r>
    </w:p>
    <w:p w14:paraId="6550C74C" w14:textId="4BF7F158" w:rsidR="0004651B" w:rsidRPr="00204315" w:rsidRDefault="000F3986" w:rsidP="002043CA">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4</w:t>
      </w:r>
      <w:r w:rsidR="002043CA" w:rsidRPr="00204315">
        <w:rPr>
          <w:rFonts w:ascii="Times New Roman" w:eastAsia="Times New Roman" w:hAnsi="Times New Roman" w:cs="Times New Roman"/>
          <w:sz w:val="24"/>
          <w:szCs w:val="24"/>
        </w:rPr>
        <w:t xml:space="preserve">.      </w:t>
      </w:r>
      <w:r w:rsidR="0004651B" w:rsidRPr="00204315">
        <w:rPr>
          <w:rFonts w:ascii="Times New Roman" w:eastAsia="Times New Roman" w:hAnsi="Times New Roman" w:cs="Times New Roman"/>
          <w:sz w:val="24"/>
          <w:szCs w:val="24"/>
        </w:rPr>
        <w:t>The Purchaser hereby covenants to pay the Supplier in consideration of the provision of the Goods and the remedying of defects therein, the Contract Price or such other sum as may become payable under the provisions of the Contract at the times and in the manner prescribed by the Contract.</w:t>
      </w:r>
    </w:p>
    <w:p w14:paraId="66FAA4F5" w14:textId="46CCD29C" w:rsidR="0004651B" w:rsidRPr="00204315" w:rsidRDefault="0004651B" w:rsidP="0004651B">
      <w:p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IN WITNESS whereof the parties hereto have caused this Agreement to be executed in accordance with the laws of </w:t>
      </w:r>
      <w:r w:rsidR="000F3986" w:rsidRPr="009F3AB9">
        <w:rPr>
          <w:rFonts w:ascii="Times New Roman" w:eastAsia="Times New Roman" w:hAnsi="Times New Roman" w:cs="Times New Roman"/>
          <w:iCs/>
          <w:sz w:val="24"/>
          <w:szCs w:val="24"/>
        </w:rPr>
        <w:t>the Purchaser’s country</w:t>
      </w:r>
      <w:r w:rsidR="000F3986" w:rsidRPr="00204315">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on the day, month and year indicated above.</w:t>
      </w:r>
    </w:p>
    <w:p w14:paraId="3897343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Purchaser:</w:t>
      </w:r>
    </w:p>
    <w:p w14:paraId="5E3EBE0D"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Signed: </w:t>
      </w:r>
      <w:r w:rsidRPr="00852EFB">
        <w:rPr>
          <w:rFonts w:ascii="Times New Roman" w:eastAsia="Times New Roman" w:hAnsi="Times New Roman" w:cs="Times New Roman"/>
          <w:i/>
          <w:iCs/>
          <w:sz w:val="24"/>
          <w:szCs w:val="24"/>
          <w:highlight w:val="yellow"/>
        </w:rPr>
        <w:t>[insert signature</w:t>
      </w:r>
      <w:r w:rsidRPr="00204315">
        <w:rPr>
          <w:rFonts w:ascii="Times New Roman" w:eastAsia="Times New Roman" w:hAnsi="Times New Roman" w:cs="Times New Roman"/>
          <w:i/>
          <w:iCs/>
          <w:sz w:val="24"/>
          <w:szCs w:val="24"/>
        </w:rPr>
        <w:t xml:space="preserve">] </w:t>
      </w:r>
      <w:r w:rsidRPr="00204315">
        <w:rPr>
          <w:rFonts w:ascii="Times New Roman" w:eastAsia="Times New Roman" w:hAnsi="Times New Roman" w:cs="Times New Roman"/>
          <w:sz w:val="24"/>
          <w:szCs w:val="24"/>
        </w:rPr>
        <w:tab/>
      </w:r>
    </w:p>
    <w:p w14:paraId="54EED995" w14:textId="2523E7BB" w:rsidR="00BA6AEE" w:rsidRDefault="00BA6AEE" w:rsidP="0004651B">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name: </w:t>
      </w:r>
      <w:r w:rsidR="00DB683E" w:rsidRPr="00852EFB">
        <w:rPr>
          <w:rFonts w:ascii="Times New Roman" w:eastAsia="Times New Roman" w:hAnsi="Times New Roman" w:cs="Times New Roman"/>
          <w:i/>
          <w:iCs/>
          <w:sz w:val="24"/>
          <w:szCs w:val="24"/>
          <w:highlight w:val="yellow"/>
        </w:rPr>
        <w:t>[insert name of signee]</w:t>
      </w:r>
    </w:p>
    <w:p w14:paraId="3958C1B0" w14:textId="6B62FC5F"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capacity of </w:t>
      </w:r>
      <w:r w:rsidR="00DB683E" w:rsidRPr="00852EFB">
        <w:rPr>
          <w:rFonts w:ascii="Times New Roman" w:eastAsia="Times New Roman" w:hAnsi="Times New Roman" w:cs="Times New Roman"/>
          <w:i/>
          <w:sz w:val="24"/>
          <w:szCs w:val="24"/>
          <w:highlight w:val="yellow"/>
        </w:rPr>
        <w:t>[insert title or other appropriate designation]</w:t>
      </w:r>
    </w:p>
    <w:p w14:paraId="1D0B44CC" w14:textId="77777777" w:rsidR="0004651B" w:rsidRPr="00204315"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presence of </w:t>
      </w:r>
      <w:r w:rsidRPr="00852EFB">
        <w:rPr>
          <w:rFonts w:ascii="Times New Roman" w:eastAsia="Times New Roman" w:hAnsi="Times New Roman" w:cs="Times New Roman"/>
          <w:i/>
          <w:iCs/>
          <w:sz w:val="24"/>
          <w:szCs w:val="24"/>
          <w:highlight w:val="yellow"/>
        </w:rPr>
        <w:t>[insert identification of official witness</w:t>
      </w:r>
      <w:r w:rsidRPr="00204315">
        <w:rPr>
          <w:rFonts w:ascii="Times New Roman" w:eastAsia="Times New Roman" w:hAnsi="Times New Roman" w:cs="Times New Roman"/>
          <w:i/>
          <w:iCs/>
          <w:sz w:val="24"/>
          <w:szCs w:val="24"/>
        </w:rPr>
        <w:t>]</w:t>
      </w:r>
    </w:p>
    <w:p w14:paraId="545B0101"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Supplier:</w:t>
      </w:r>
    </w:p>
    <w:p w14:paraId="05AB34D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4164F9B" w14:textId="10C7ADFF"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Signed:  </w:t>
      </w:r>
    </w:p>
    <w:p w14:paraId="44D6AF03" w14:textId="6E6E6E82" w:rsidR="00BA6AEE" w:rsidRPr="00DB683E" w:rsidRDefault="00BA6AEE" w:rsidP="0004651B">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Name: </w:t>
      </w:r>
      <w:r w:rsidR="00DB683E">
        <w:rPr>
          <w:rFonts w:ascii="Times New Roman" w:eastAsia="Times New Roman" w:hAnsi="Times New Roman" w:cs="Times New Roman"/>
          <w:sz w:val="24"/>
          <w:szCs w:val="24"/>
        </w:rPr>
        <w:t>Richard Gossett</w:t>
      </w:r>
    </w:p>
    <w:p w14:paraId="36F8B5B1" w14:textId="4A78B724"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in the capacity of</w:t>
      </w:r>
      <w:r w:rsidR="00DB683E">
        <w:rPr>
          <w:rFonts w:ascii="Times New Roman" w:eastAsia="Times New Roman" w:hAnsi="Times New Roman" w:cs="Times New Roman"/>
          <w:sz w:val="24"/>
          <w:szCs w:val="24"/>
        </w:rPr>
        <w:t xml:space="preserve"> CEO</w:t>
      </w:r>
      <w:r w:rsidR="005068EF">
        <w:rPr>
          <w:rFonts w:ascii="Times New Roman" w:eastAsia="Times New Roman" w:hAnsi="Times New Roman" w:cs="Times New Roman"/>
          <w:sz w:val="24"/>
          <w:szCs w:val="24"/>
        </w:rPr>
        <w:t>, Commander Health Supply</w:t>
      </w:r>
    </w:p>
    <w:p w14:paraId="7E5F0C9B" w14:textId="54831707" w:rsidR="0004651B" w:rsidRPr="00204315"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in the presence of</w:t>
      </w:r>
      <w:r w:rsidR="00852EFB">
        <w:rPr>
          <w:rFonts w:ascii="Times New Roman" w:eastAsia="Times New Roman" w:hAnsi="Times New Roman" w:cs="Times New Roman"/>
          <w:sz w:val="24"/>
          <w:szCs w:val="24"/>
        </w:rPr>
        <w:t>:</w:t>
      </w:r>
    </w:p>
    <w:p w14:paraId="1F739730"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5"/>
    <w:p w14:paraId="64C876F7" w14:textId="77777777" w:rsidR="0004651B" w:rsidRPr="00204315"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204315" w:rsidRDefault="0004651B" w:rsidP="0004651B">
      <w:pPr>
        <w:spacing w:after="0" w:line="240" w:lineRule="auto"/>
        <w:rPr>
          <w:rFonts w:ascii="Times New Roman" w:eastAsia="Times New Roman" w:hAnsi="Times New Roman" w:cs="Times New Roman"/>
          <w:sz w:val="24"/>
          <w:szCs w:val="24"/>
        </w:rPr>
      </w:pPr>
      <w:bookmarkStart w:id="6" w:name="_Toc436904424"/>
      <w:r w:rsidRPr="00204315">
        <w:rPr>
          <w:rFonts w:ascii="Times New Roman" w:eastAsia="Times New Roman" w:hAnsi="Times New Roman" w:cs="Times New Roman"/>
          <w:sz w:val="24"/>
          <w:szCs w:val="24"/>
        </w:rPr>
        <w:br w:type="page"/>
      </w:r>
    </w:p>
    <w:p w14:paraId="1230EC6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7" w:name="_Toc503364217"/>
      <w:r w:rsidRPr="00204315">
        <w:rPr>
          <w:rFonts w:ascii="Times New Roman Bold" w:eastAsia="Times New Roman" w:hAnsi="Times New Roman Bold" w:cs="Times New Roman"/>
          <w:kern w:val="28"/>
          <w:sz w:val="40"/>
          <w:szCs w:val="40"/>
          <w:lang w:val="en-GB"/>
        </w:rPr>
        <w:lastRenderedPageBreak/>
        <w:t xml:space="preserve">Conditions of Contract </w:t>
      </w:r>
      <w:bookmarkEnd w:id="7"/>
    </w:p>
    <w:p w14:paraId="79EB079B" w14:textId="70951970" w:rsidR="0004651B" w:rsidRPr="00204315"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445" w:type="dxa"/>
        <w:tblLook w:val="04A0" w:firstRow="1" w:lastRow="0" w:firstColumn="1" w:lastColumn="0" w:noHBand="0" w:noVBand="1"/>
      </w:tblPr>
      <w:tblGrid>
        <w:gridCol w:w="2515"/>
        <w:gridCol w:w="6930"/>
      </w:tblGrid>
      <w:tr w:rsidR="00E1320C" w:rsidRPr="00204315" w14:paraId="784CAF0C" w14:textId="77777777" w:rsidTr="00CA0CC0">
        <w:tc>
          <w:tcPr>
            <w:tcW w:w="2515" w:type="dxa"/>
          </w:tcPr>
          <w:p w14:paraId="54BBDC00" w14:textId="77777777" w:rsidR="00E1320C" w:rsidRPr="00204315" w:rsidRDefault="00E1320C" w:rsidP="00DF716E">
            <w:pPr>
              <w:pStyle w:val="COCgcc"/>
              <w:numPr>
                <w:ilvl w:val="0"/>
                <w:numId w:val="26"/>
              </w:numPr>
              <w:ind w:left="331"/>
            </w:pPr>
            <w:r w:rsidRPr="00204315">
              <w:t xml:space="preserve">Definitions  </w:t>
            </w:r>
          </w:p>
        </w:tc>
        <w:tc>
          <w:tcPr>
            <w:tcW w:w="6930" w:type="dxa"/>
            <w:vAlign w:val="center"/>
          </w:tcPr>
          <w:p w14:paraId="45F3D520" w14:textId="77777777" w:rsidR="00E1320C" w:rsidRPr="00204315" w:rsidRDefault="00E1320C" w:rsidP="00DF716E">
            <w:pPr>
              <w:pStyle w:val="CoCHeading1"/>
              <w:numPr>
                <w:ilvl w:val="1"/>
                <w:numId w:val="26"/>
              </w:numPr>
              <w:ind w:left="691" w:hanging="720"/>
              <w:jc w:val="both"/>
            </w:pPr>
            <w:r w:rsidRPr="00204315">
              <w:t>The following words and expressions shall have the meanings hereby assigned to them:</w:t>
            </w:r>
          </w:p>
          <w:p w14:paraId="36440065" w14:textId="77777777" w:rsidR="00E1320C" w:rsidRPr="00204315" w:rsidRDefault="00E1320C" w:rsidP="00DF716E">
            <w:pPr>
              <w:pStyle w:val="Heading3"/>
              <w:numPr>
                <w:ilvl w:val="2"/>
                <w:numId w:val="25"/>
              </w:numPr>
              <w:tabs>
                <w:tab w:val="clear" w:pos="1152"/>
              </w:tabs>
              <w:ind w:left="1154" w:hanging="450"/>
              <w:outlineLvl w:val="2"/>
            </w:pPr>
            <w:r w:rsidRPr="00204315">
              <w:t>“Bank” means the World Bank and refers to the International Bank for Reconstruction and Development (IBRD) or the International Development Association (IDA).</w:t>
            </w:r>
          </w:p>
          <w:p w14:paraId="69CFFF60" w14:textId="77777777" w:rsidR="00E1320C" w:rsidRPr="00204315" w:rsidRDefault="00E1320C" w:rsidP="00DF716E">
            <w:pPr>
              <w:pStyle w:val="Heading3"/>
              <w:numPr>
                <w:ilvl w:val="2"/>
                <w:numId w:val="25"/>
              </w:numPr>
              <w:tabs>
                <w:tab w:val="clear" w:pos="1152"/>
              </w:tabs>
              <w:ind w:left="1154" w:hanging="450"/>
              <w:outlineLvl w:val="2"/>
            </w:pPr>
            <w:r w:rsidRPr="00204315">
              <w:t>“CC” means the Conditions of Contract.</w:t>
            </w:r>
          </w:p>
          <w:p w14:paraId="6B84FA29" w14:textId="77777777" w:rsidR="00E1320C" w:rsidRPr="00204315" w:rsidRDefault="00E1320C" w:rsidP="00DF716E">
            <w:pPr>
              <w:pStyle w:val="Heading3"/>
              <w:numPr>
                <w:ilvl w:val="2"/>
                <w:numId w:val="25"/>
              </w:numPr>
              <w:tabs>
                <w:tab w:val="clear" w:pos="1152"/>
              </w:tabs>
              <w:ind w:left="1154" w:hanging="450"/>
              <w:outlineLvl w:val="2"/>
            </w:pPr>
            <w:r w:rsidRPr="00204315">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204315" w:rsidRDefault="00E1320C" w:rsidP="00DF716E">
            <w:pPr>
              <w:pStyle w:val="Heading3"/>
              <w:numPr>
                <w:ilvl w:val="2"/>
                <w:numId w:val="25"/>
              </w:numPr>
              <w:tabs>
                <w:tab w:val="clear" w:pos="1152"/>
              </w:tabs>
              <w:ind w:left="1154" w:hanging="450"/>
              <w:outlineLvl w:val="2"/>
            </w:pPr>
            <w:r w:rsidRPr="00204315">
              <w:t>“Contract Documents” means the documents listed in the Contract Agreement, including any amendments thereto.</w:t>
            </w:r>
          </w:p>
          <w:p w14:paraId="65F35209" w14:textId="1C6A9C2D" w:rsidR="00E1320C" w:rsidRPr="00204315" w:rsidRDefault="00E1320C" w:rsidP="00DF716E">
            <w:pPr>
              <w:pStyle w:val="Heading3"/>
              <w:numPr>
                <w:ilvl w:val="2"/>
                <w:numId w:val="25"/>
              </w:numPr>
              <w:tabs>
                <w:tab w:val="clear" w:pos="1152"/>
              </w:tabs>
              <w:ind w:left="1154" w:hanging="450"/>
              <w:outlineLvl w:val="2"/>
            </w:pPr>
            <w:r w:rsidRPr="00204315">
              <w:t xml:space="preserve">“Contract Price” means the price payable to the Supplier as specified in </w:t>
            </w:r>
            <w:r w:rsidR="000F3986" w:rsidRPr="00204315">
              <w:t>CC8.1</w:t>
            </w:r>
            <w:r w:rsidRPr="00204315">
              <w:t>, subject to such additions and adjustments thereto or deductions therefrom, as may be made pursuant to the Contract.</w:t>
            </w:r>
          </w:p>
          <w:p w14:paraId="429F099F" w14:textId="77777777" w:rsidR="00E1320C" w:rsidRPr="00204315" w:rsidRDefault="00E1320C" w:rsidP="00DF716E">
            <w:pPr>
              <w:pStyle w:val="Heading3"/>
              <w:numPr>
                <w:ilvl w:val="2"/>
                <w:numId w:val="25"/>
              </w:numPr>
              <w:tabs>
                <w:tab w:val="clear" w:pos="1152"/>
              </w:tabs>
              <w:ind w:left="1154" w:hanging="450"/>
              <w:outlineLvl w:val="2"/>
            </w:pPr>
            <w:r w:rsidRPr="00204315">
              <w:t>“Day” means calendar day.</w:t>
            </w:r>
          </w:p>
          <w:p w14:paraId="6A40F73E" w14:textId="77777777" w:rsidR="00E1320C" w:rsidRPr="00204315" w:rsidRDefault="00E1320C" w:rsidP="00DF716E">
            <w:pPr>
              <w:pStyle w:val="Heading3"/>
              <w:numPr>
                <w:ilvl w:val="2"/>
                <w:numId w:val="25"/>
              </w:numPr>
              <w:tabs>
                <w:tab w:val="clear" w:pos="1152"/>
              </w:tabs>
              <w:ind w:left="1154" w:hanging="450"/>
              <w:outlineLvl w:val="2"/>
            </w:pPr>
            <w:r w:rsidRPr="00204315">
              <w:t xml:space="preserve">“Completion” means the fulfillment of the Related Services, as applicable, by the Supplier in accordance with the terms and conditions set forth in the Contract. </w:t>
            </w:r>
          </w:p>
          <w:p w14:paraId="6DE25F02" w14:textId="0F38B64A" w:rsidR="00E1320C" w:rsidRDefault="00BA6AEE" w:rsidP="00DF716E">
            <w:pPr>
              <w:pStyle w:val="Heading3"/>
              <w:numPr>
                <w:ilvl w:val="2"/>
                <w:numId w:val="25"/>
              </w:numPr>
              <w:tabs>
                <w:tab w:val="clear" w:pos="1152"/>
              </w:tabs>
              <w:ind w:left="1154" w:hanging="450"/>
              <w:outlineLvl w:val="2"/>
            </w:pPr>
            <w:r w:rsidRPr="00204315">
              <w:t xml:space="preserve"> </w:t>
            </w:r>
            <w:r w:rsidR="00E1320C" w:rsidRPr="00204315">
              <w:t>“Goods” means all of the commodities, raw material, machinery and equipment, and/or other materials that the Supplier is required to supply to the Purchaser under the Contract.</w:t>
            </w:r>
          </w:p>
          <w:p w14:paraId="227043A6" w14:textId="0EC82C9F" w:rsidR="00D11095" w:rsidRPr="00D11095" w:rsidRDefault="00D11095" w:rsidP="00DF716E">
            <w:pPr>
              <w:pStyle w:val="Heading3"/>
              <w:numPr>
                <w:ilvl w:val="2"/>
                <w:numId w:val="25"/>
              </w:numPr>
              <w:tabs>
                <w:tab w:val="clear" w:pos="1152"/>
              </w:tabs>
              <w:ind w:left="1154" w:hanging="450"/>
              <w:outlineLvl w:val="2"/>
            </w:pPr>
            <w:r w:rsidRPr="00D11095">
              <w:rPr>
                <w:noProof/>
              </w:rPr>
              <w:t>“Party”</w:t>
            </w:r>
            <w:r w:rsidRPr="00BB216A">
              <w:rPr>
                <w:noProof/>
              </w:rPr>
              <w:t xml:space="preserve"> means the Purchaser or the Contractor, as the context requires, and “Parties” means both of them.</w:t>
            </w:r>
          </w:p>
          <w:p w14:paraId="2063B52F" w14:textId="4B9D7EDE" w:rsidR="00E1320C" w:rsidRPr="00204315" w:rsidRDefault="00E1320C" w:rsidP="00DF716E">
            <w:pPr>
              <w:pStyle w:val="Heading3"/>
              <w:numPr>
                <w:ilvl w:val="2"/>
                <w:numId w:val="25"/>
              </w:numPr>
              <w:tabs>
                <w:tab w:val="clear" w:pos="1152"/>
              </w:tabs>
              <w:ind w:left="1154" w:hanging="450"/>
              <w:outlineLvl w:val="2"/>
            </w:pPr>
            <w:r w:rsidRPr="00204315">
              <w:t>“Purchaser” means the entity purchasing the Goods and Related Services</w:t>
            </w:r>
            <w:r w:rsidR="000F3986" w:rsidRPr="00204315">
              <w:t xml:space="preserve"> as applicable</w:t>
            </w:r>
            <w:r w:rsidRPr="00204315">
              <w:t>, as specified in CC 2</w:t>
            </w:r>
            <w:r w:rsidRPr="00204315">
              <w:rPr>
                <w:bCs/>
              </w:rPr>
              <w:t>.</w:t>
            </w:r>
          </w:p>
          <w:p w14:paraId="2C2A7D74" w14:textId="4FED912D" w:rsidR="00E1320C" w:rsidRPr="00204315" w:rsidRDefault="00E1320C" w:rsidP="00DF716E">
            <w:pPr>
              <w:pStyle w:val="Heading3"/>
              <w:numPr>
                <w:ilvl w:val="2"/>
                <w:numId w:val="25"/>
              </w:numPr>
              <w:tabs>
                <w:tab w:val="clear" w:pos="1152"/>
              </w:tabs>
              <w:ind w:left="1154" w:hanging="450"/>
              <w:outlineLvl w:val="2"/>
            </w:pPr>
            <w:r w:rsidRPr="00204315">
              <w:t>“Purchaser’s Country” is the country specified in CC 2.</w:t>
            </w:r>
          </w:p>
          <w:p w14:paraId="751B9983" w14:textId="77777777" w:rsidR="00E1320C" w:rsidRPr="00204315" w:rsidRDefault="00E1320C" w:rsidP="00DF716E">
            <w:pPr>
              <w:pStyle w:val="Heading3"/>
              <w:numPr>
                <w:ilvl w:val="2"/>
                <w:numId w:val="25"/>
              </w:numPr>
              <w:tabs>
                <w:tab w:val="clear" w:pos="1152"/>
              </w:tabs>
              <w:ind w:left="1154" w:hanging="450"/>
              <w:outlineLvl w:val="2"/>
            </w:pPr>
            <w:r w:rsidRPr="00204315">
              <w:t xml:space="preserve"> “Related Services” means the services incidental to the supply of the goods, such as insurance, installation, training and initial maintenance and other such obligations of the Supplier under the Contract, as applicable.</w:t>
            </w:r>
          </w:p>
          <w:p w14:paraId="3EDD36A5" w14:textId="10657B2F" w:rsidR="00E1320C" w:rsidRPr="00204315" w:rsidRDefault="00E1320C" w:rsidP="00DF716E">
            <w:pPr>
              <w:pStyle w:val="Heading3"/>
              <w:numPr>
                <w:ilvl w:val="2"/>
                <w:numId w:val="25"/>
              </w:numPr>
              <w:tabs>
                <w:tab w:val="clear" w:pos="1152"/>
              </w:tabs>
              <w:ind w:left="1154" w:hanging="450"/>
              <w:outlineLvl w:val="2"/>
            </w:pPr>
            <w:r w:rsidRPr="00204315">
              <w:lastRenderedPageBreak/>
              <w:t xml:space="preserve"> “Subcontractor” means any person, private or government entity, or a combination of the above, to whom any part of the Goods to be supplied or execution of any part of the Related Services </w:t>
            </w:r>
            <w:r w:rsidR="00933B6C">
              <w:t xml:space="preserve">if applicable </w:t>
            </w:r>
            <w:r w:rsidRPr="00204315">
              <w:t>is subcontracted by the Supplier.</w:t>
            </w:r>
          </w:p>
          <w:p w14:paraId="47861BC0" w14:textId="43F0A405" w:rsidR="00E1320C" w:rsidRPr="00204315" w:rsidRDefault="00E1320C" w:rsidP="00DF716E">
            <w:pPr>
              <w:pStyle w:val="Heading3"/>
              <w:numPr>
                <w:ilvl w:val="2"/>
                <w:numId w:val="25"/>
              </w:numPr>
              <w:tabs>
                <w:tab w:val="clear" w:pos="1152"/>
              </w:tabs>
              <w:ind w:left="1154" w:hanging="450"/>
              <w:outlineLvl w:val="2"/>
              <w:rPr>
                <w:spacing w:val="-4"/>
              </w:rPr>
            </w:pPr>
            <w:r w:rsidRPr="00204315">
              <w:rPr>
                <w:spacing w:val="-4"/>
              </w:rPr>
              <w:t xml:space="preserve">“Supplier” means the person, private or government entity, or a </w:t>
            </w:r>
            <w:r w:rsidRPr="00204315">
              <w:t>combination</w:t>
            </w:r>
            <w:r w:rsidRPr="00204315">
              <w:rPr>
                <w:spacing w:val="-4"/>
              </w:rPr>
              <w:t xml:space="preserve"> of the above, whose offer to perform the Contract has been accepted by the Purchaser and is named as such in the Contract Agreement.</w:t>
            </w:r>
          </w:p>
          <w:p w14:paraId="7EE37D59" w14:textId="77777777" w:rsidR="00E1320C" w:rsidRPr="00204315" w:rsidRDefault="00E1320C" w:rsidP="00DF716E">
            <w:pPr>
              <w:pStyle w:val="Heading3"/>
              <w:numPr>
                <w:ilvl w:val="2"/>
                <w:numId w:val="25"/>
              </w:numPr>
              <w:tabs>
                <w:tab w:val="clear" w:pos="1152"/>
              </w:tabs>
              <w:ind w:left="1154" w:hanging="450"/>
              <w:outlineLvl w:val="2"/>
              <w:rPr>
                <w:spacing w:val="-4"/>
              </w:rPr>
            </w:pPr>
            <w:r w:rsidRPr="00204315">
              <w:t>“The Project Site,” where applicable, means the place named in the</w:t>
            </w:r>
            <w:r w:rsidRPr="00204315">
              <w:rPr>
                <w:b/>
              </w:rPr>
              <w:t xml:space="preserve"> </w:t>
            </w:r>
            <w:r w:rsidRPr="00204315">
              <w:t>CC</w:t>
            </w:r>
            <w:r w:rsidRPr="00204315">
              <w:rPr>
                <w:bCs/>
              </w:rPr>
              <w:t>.</w:t>
            </w:r>
          </w:p>
        </w:tc>
      </w:tr>
      <w:tr w:rsidR="00E1320C" w:rsidRPr="00204315" w14:paraId="633B8AFD" w14:textId="77777777" w:rsidTr="00CA0CC0">
        <w:tc>
          <w:tcPr>
            <w:tcW w:w="2515" w:type="dxa"/>
          </w:tcPr>
          <w:p w14:paraId="30E458F8" w14:textId="77777777" w:rsidR="00E1320C" w:rsidRPr="00204315" w:rsidRDefault="00E1320C" w:rsidP="00DF716E">
            <w:pPr>
              <w:pStyle w:val="COCgcc"/>
              <w:numPr>
                <w:ilvl w:val="0"/>
                <w:numId w:val="26"/>
              </w:numPr>
              <w:ind w:left="331"/>
            </w:pPr>
            <w:r w:rsidRPr="00204315">
              <w:lastRenderedPageBreak/>
              <w:t>Purchaser, Purchaser’s Country, Project Site/Final Destination</w:t>
            </w:r>
          </w:p>
        </w:tc>
        <w:tc>
          <w:tcPr>
            <w:tcW w:w="6930" w:type="dxa"/>
          </w:tcPr>
          <w:p w14:paraId="4335F471" w14:textId="6B6D1EE0" w:rsidR="00E1320C" w:rsidRPr="009F3AB9" w:rsidRDefault="00E1320C" w:rsidP="00DF716E">
            <w:pPr>
              <w:pStyle w:val="CoCHeading1"/>
              <w:numPr>
                <w:ilvl w:val="1"/>
                <w:numId w:val="26"/>
              </w:numPr>
              <w:ind w:left="691" w:hanging="720"/>
              <w:jc w:val="both"/>
              <w:rPr>
                <w:i w:val="0"/>
              </w:rPr>
            </w:pPr>
            <w:r w:rsidRPr="00204315">
              <w:rPr>
                <w:i w:val="0"/>
              </w:rPr>
              <w:t>The Purchaser is</w:t>
            </w:r>
            <w:r w:rsidRPr="009F3AB9">
              <w:rPr>
                <w:i w:val="0"/>
              </w:rPr>
              <w:t xml:space="preserve">: </w:t>
            </w:r>
            <w:r w:rsidR="00AC2D3D" w:rsidRPr="009F3AB9">
              <w:rPr>
                <w:i w:val="0"/>
              </w:rPr>
              <w:t>Tamar Gabunia</w:t>
            </w:r>
            <w:r w:rsidR="004E06D4">
              <w:rPr>
                <w:i w:val="0"/>
              </w:rPr>
              <w:t>, in his capacity as</w:t>
            </w:r>
            <w:r w:rsidR="00AC2D3D" w:rsidRPr="009F3AB9">
              <w:rPr>
                <w:i w:val="0"/>
              </w:rPr>
              <w:t xml:space="preserve"> Deputy Minister</w:t>
            </w:r>
            <w:r w:rsidR="004E06D4">
              <w:rPr>
                <w:i w:val="0"/>
              </w:rPr>
              <w:t>, on behalf</w:t>
            </w:r>
            <w:r w:rsidR="00AC2D3D" w:rsidRPr="009F3AB9">
              <w:rPr>
                <w:i w:val="0"/>
              </w:rPr>
              <w:t xml:space="preserve"> of </w:t>
            </w:r>
            <w:r w:rsidR="004E06D4">
              <w:rPr>
                <w:i w:val="0"/>
              </w:rPr>
              <w:t xml:space="preserve">the </w:t>
            </w:r>
            <w:r w:rsidR="00AC2D3D" w:rsidRPr="009F3AB9">
              <w:rPr>
                <w:i w:val="0"/>
              </w:rPr>
              <w:t>Ministry of Internally Displaced Persons from Occupied Territories, Labour, Health and Social Affairs</w:t>
            </w:r>
            <w:r w:rsidR="00AC2D3D" w:rsidRPr="009F3AB9" w:rsidDel="00FA5AC3">
              <w:rPr>
                <w:i w:val="0"/>
              </w:rPr>
              <w:t xml:space="preserve"> </w:t>
            </w:r>
          </w:p>
          <w:p w14:paraId="07EF5E6F" w14:textId="49E6B306" w:rsidR="00E1320C" w:rsidRPr="009F3AB9" w:rsidRDefault="00E1320C" w:rsidP="00DF716E">
            <w:pPr>
              <w:pStyle w:val="CoCHeading1"/>
              <w:numPr>
                <w:ilvl w:val="1"/>
                <w:numId w:val="26"/>
              </w:numPr>
              <w:ind w:left="691" w:hanging="720"/>
              <w:jc w:val="both"/>
              <w:rPr>
                <w:i w:val="0"/>
              </w:rPr>
            </w:pPr>
            <w:r w:rsidRPr="009F3AB9">
              <w:rPr>
                <w:i w:val="0"/>
              </w:rPr>
              <w:t xml:space="preserve">The Purchaser’s Country is: </w:t>
            </w:r>
            <w:r w:rsidR="00AC2D3D" w:rsidRPr="009F3AB9">
              <w:rPr>
                <w:i w:val="0"/>
              </w:rPr>
              <w:t>Georgia</w:t>
            </w:r>
          </w:p>
          <w:p w14:paraId="05067177" w14:textId="2D08A172" w:rsidR="00E1320C" w:rsidRPr="00204315" w:rsidRDefault="00E1320C" w:rsidP="00AC2D3D">
            <w:pPr>
              <w:pStyle w:val="CoCHeading1"/>
              <w:numPr>
                <w:ilvl w:val="1"/>
                <w:numId w:val="26"/>
              </w:numPr>
              <w:jc w:val="both"/>
            </w:pPr>
            <w:r w:rsidRPr="009F3AB9">
              <w:rPr>
                <w:i w:val="0"/>
              </w:rPr>
              <w:t xml:space="preserve">The Project Site(s)/Final Destination(s) is: </w:t>
            </w:r>
            <w:r w:rsidR="00AC2D3D" w:rsidRPr="009F3AB9">
              <w:rPr>
                <w:i w:val="0"/>
              </w:rPr>
              <w:t>Tbilisi International Airport, Georgia</w:t>
            </w:r>
            <w:r w:rsidR="00AC2D3D" w:rsidRPr="00AC2D3D">
              <w:t xml:space="preserve"> </w:t>
            </w:r>
          </w:p>
        </w:tc>
      </w:tr>
      <w:tr w:rsidR="00E1320C" w:rsidRPr="00204315" w14:paraId="5BDAC34A" w14:textId="77777777" w:rsidTr="00CA0CC0">
        <w:tc>
          <w:tcPr>
            <w:tcW w:w="2515" w:type="dxa"/>
          </w:tcPr>
          <w:p w14:paraId="7E5004EA" w14:textId="77777777" w:rsidR="00E1320C" w:rsidRPr="00204315" w:rsidRDefault="00E1320C" w:rsidP="00DF716E">
            <w:pPr>
              <w:pStyle w:val="COCgcc"/>
              <w:numPr>
                <w:ilvl w:val="0"/>
                <w:numId w:val="26"/>
              </w:numPr>
              <w:ind w:left="331"/>
            </w:pPr>
            <w:r w:rsidRPr="00204315">
              <w:t xml:space="preserve">Incoterms </w:t>
            </w:r>
          </w:p>
        </w:tc>
        <w:tc>
          <w:tcPr>
            <w:tcW w:w="6930" w:type="dxa"/>
          </w:tcPr>
          <w:p w14:paraId="5ED9929F" w14:textId="4BBEE839" w:rsidR="00E1320C" w:rsidRPr="00204315" w:rsidRDefault="00E1320C" w:rsidP="00DF716E">
            <w:pPr>
              <w:pStyle w:val="CoCHeading1"/>
              <w:numPr>
                <w:ilvl w:val="1"/>
                <w:numId w:val="26"/>
              </w:numPr>
              <w:ind w:left="691" w:hanging="720"/>
              <w:jc w:val="both"/>
            </w:pPr>
            <w:r w:rsidRPr="00204315">
              <w:rPr>
                <w:i w:val="0"/>
              </w:rPr>
              <w:t>The edition of Incoterms that shall apply is</w:t>
            </w:r>
            <w:r w:rsidRPr="00204315">
              <w:t xml:space="preserve">: </w:t>
            </w:r>
            <w:r w:rsidR="00BA6AEE">
              <w:rPr>
                <w:i w:val="0"/>
                <w:iCs/>
              </w:rPr>
              <w:t>Incoterms 2020</w:t>
            </w:r>
          </w:p>
        </w:tc>
      </w:tr>
      <w:tr w:rsidR="00E1320C" w:rsidRPr="00204315" w14:paraId="79153A56" w14:textId="77777777" w:rsidTr="00CA0CC0">
        <w:tc>
          <w:tcPr>
            <w:tcW w:w="2515" w:type="dxa"/>
          </w:tcPr>
          <w:p w14:paraId="7282CC71" w14:textId="77777777" w:rsidR="00E1320C" w:rsidRPr="00204315" w:rsidRDefault="00E1320C" w:rsidP="00DF716E">
            <w:pPr>
              <w:pStyle w:val="COCgcc"/>
              <w:numPr>
                <w:ilvl w:val="0"/>
                <w:numId w:val="26"/>
              </w:numPr>
              <w:ind w:left="331"/>
            </w:pPr>
            <w:r w:rsidRPr="00204315">
              <w:t>Notices and Addresses for notices</w:t>
            </w:r>
          </w:p>
          <w:p w14:paraId="1EE9EDBC" w14:textId="77777777" w:rsidR="00E1320C" w:rsidRPr="00204315" w:rsidRDefault="00E1320C" w:rsidP="00874AA4">
            <w:pPr>
              <w:rPr>
                <w:b/>
              </w:rPr>
            </w:pPr>
          </w:p>
        </w:tc>
        <w:tc>
          <w:tcPr>
            <w:tcW w:w="6930" w:type="dxa"/>
            <w:vAlign w:val="center"/>
          </w:tcPr>
          <w:p w14:paraId="7B68A77E" w14:textId="463F7635" w:rsidR="000F3986" w:rsidRPr="00204315" w:rsidRDefault="000F3986" w:rsidP="00DF716E">
            <w:pPr>
              <w:pStyle w:val="ListParagraph"/>
              <w:numPr>
                <w:ilvl w:val="1"/>
                <w:numId w:val="26"/>
              </w:numPr>
              <w:spacing w:after="120"/>
              <w:ind w:hanging="798"/>
              <w:jc w:val="both"/>
              <w:rPr>
                <w:bCs/>
              </w:rPr>
            </w:pPr>
            <w:r w:rsidRPr="00204315">
              <w:rPr>
                <w:bCs/>
              </w:rPr>
              <w:t xml:space="preserve">Any notice given by one </w:t>
            </w:r>
            <w:r w:rsidR="00D11095">
              <w:rPr>
                <w:bCs/>
              </w:rPr>
              <w:t>P</w:t>
            </w:r>
            <w:r w:rsidRPr="00204315">
              <w:rPr>
                <w:bCs/>
              </w:rPr>
              <w:t xml:space="preserve">arty to the other pursuant to the Contract shall be in writing to the address hereafter using the quickest </w:t>
            </w:r>
            <w:r w:rsidR="000A6669">
              <w:rPr>
                <w:bCs/>
              </w:rPr>
              <w:t xml:space="preserve">available </w:t>
            </w:r>
            <w:r w:rsidRPr="00204315">
              <w:rPr>
                <w:bCs/>
              </w:rPr>
              <w:t>method such as electronic mail with proof of receipt.</w:t>
            </w:r>
          </w:p>
          <w:p w14:paraId="78EE7765" w14:textId="77777777" w:rsidR="000F3986" w:rsidRPr="00204315" w:rsidRDefault="000F3986" w:rsidP="000F3986">
            <w:pPr>
              <w:tabs>
                <w:tab w:val="right" w:pos="7164"/>
              </w:tabs>
              <w:spacing w:after="200" w:line="259" w:lineRule="auto"/>
              <w:ind w:left="704"/>
              <w:rPr>
                <w:bCs/>
              </w:rPr>
            </w:pPr>
            <w:r w:rsidRPr="00204315">
              <w:rPr>
                <w:bCs/>
              </w:rPr>
              <w:t>A notice shall be effective when delivered or on the notice’s effective date, whichever is later.</w:t>
            </w:r>
          </w:p>
          <w:p w14:paraId="6F6749CF" w14:textId="77777777" w:rsidR="000F3986" w:rsidRPr="00204315" w:rsidRDefault="000F3986" w:rsidP="000F3986">
            <w:pPr>
              <w:tabs>
                <w:tab w:val="right" w:pos="7164"/>
              </w:tabs>
              <w:spacing w:after="200"/>
              <w:ind w:left="704"/>
              <w:rPr>
                <w:b/>
              </w:rPr>
            </w:pPr>
            <w:r w:rsidRPr="00204315">
              <w:rPr>
                <w:b/>
                <w:u w:val="single"/>
              </w:rPr>
              <w:t>Address for notices to the Purchaser</w:t>
            </w:r>
            <w:r w:rsidRPr="00204315">
              <w:rPr>
                <w:b/>
              </w:rPr>
              <w:t>:</w:t>
            </w:r>
          </w:p>
          <w:p w14:paraId="53FBD030" w14:textId="77777777" w:rsidR="00AC2D3D" w:rsidRPr="008E1969" w:rsidRDefault="00AC2D3D" w:rsidP="000F3986">
            <w:pPr>
              <w:spacing w:before="80" w:after="80"/>
              <w:ind w:left="704"/>
              <w:rPr>
                <w:iCs/>
              </w:rPr>
            </w:pPr>
            <w:r w:rsidRPr="008E1969">
              <w:rPr>
                <w:iCs/>
              </w:rPr>
              <w:t>Tamar Gabunia</w:t>
            </w:r>
          </w:p>
          <w:p w14:paraId="205E4266" w14:textId="77777777" w:rsidR="00AC2D3D" w:rsidRPr="008E1969" w:rsidRDefault="00AC2D3D" w:rsidP="000F3986">
            <w:pPr>
              <w:spacing w:before="80" w:after="80"/>
              <w:ind w:left="704"/>
              <w:rPr>
                <w:iCs/>
              </w:rPr>
            </w:pPr>
            <w:r w:rsidRPr="008E1969">
              <w:rPr>
                <w:iCs/>
              </w:rPr>
              <w:t>Deputy Minister of Ministry of Internally Displaced Persons from Occupied Territories, Labour, Health and Social Affairs of the country of Georgia</w:t>
            </w:r>
          </w:p>
          <w:p w14:paraId="0F7E6D9E" w14:textId="77777777" w:rsidR="00AC2D3D" w:rsidRPr="008E1969" w:rsidRDefault="00AC2D3D" w:rsidP="000F3986">
            <w:pPr>
              <w:spacing w:before="80" w:after="80"/>
              <w:ind w:left="704"/>
              <w:rPr>
                <w:iCs/>
              </w:rPr>
            </w:pPr>
            <w:r w:rsidRPr="008E1969">
              <w:rPr>
                <w:iCs/>
              </w:rPr>
              <w:t>118, Ak. Tsereteli avenue, Tbilisi, Georgia</w:t>
            </w:r>
          </w:p>
          <w:p w14:paraId="729B04C0" w14:textId="028105BC" w:rsidR="008B7751" w:rsidRPr="008E1969" w:rsidRDefault="00AC2D3D" w:rsidP="00874AA4">
            <w:pPr>
              <w:spacing w:before="160" w:after="80"/>
              <w:ind w:left="704"/>
              <w:rPr>
                <w:iCs/>
              </w:rPr>
            </w:pPr>
            <w:r w:rsidRPr="008E1969">
              <w:rPr>
                <w:iCs/>
              </w:rPr>
              <w:t xml:space="preserve">tgabunia@moh.gov.ge </w:t>
            </w:r>
          </w:p>
          <w:p w14:paraId="59143775" w14:textId="70331434" w:rsidR="00E1320C" w:rsidRPr="00204315" w:rsidRDefault="00E1320C" w:rsidP="00874AA4">
            <w:pPr>
              <w:spacing w:before="160" w:after="80"/>
              <w:ind w:left="704"/>
              <w:rPr>
                <w:b/>
              </w:rPr>
            </w:pPr>
            <w:r w:rsidRPr="00204315">
              <w:rPr>
                <w:b/>
                <w:u w:val="single"/>
              </w:rPr>
              <w:t>Address for notices to the Supplier</w:t>
            </w:r>
            <w:r w:rsidRPr="00204315">
              <w:rPr>
                <w:b/>
              </w:rPr>
              <w:t>:</w:t>
            </w:r>
          </w:p>
          <w:p w14:paraId="77A078D7" w14:textId="7A556D8B" w:rsidR="00E1320C" w:rsidRPr="008E1969" w:rsidRDefault="00AC2D3D" w:rsidP="00874AA4">
            <w:pPr>
              <w:spacing w:before="80" w:after="80"/>
              <w:ind w:left="704"/>
              <w:rPr>
                <w:iCs/>
              </w:rPr>
            </w:pPr>
            <w:r w:rsidRPr="008E1969">
              <w:rPr>
                <w:iCs/>
              </w:rPr>
              <w:t>Richard Gossett</w:t>
            </w:r>
            <w:r w:rsidR="00E1320C" w:rsidRPr="008E1969">
              <w:rPr>
                <w:iCs/>
              </w:rPr>
              <w:t xml:space="preserve"> </w:t>
            </w:r>
          </w:p>
          <w:p w14:paraId="6248BB2D" w14:textId="5FDAC3FC" w:rsidR="00E1320C" w:rsidRPr="008E1969" w:rsidRDefault="00456F75" w:rsidP="00874AA4">
            <w:pPr>
              <w:ind w:left="704"/>
              <w:rPr>
                <w:iCs/>
              </w:rPr>
            </w:pPr>
            <w:r w:rsidRPr="008E1969">
              <w:rPr>
                <w:iCs/>
              </w:rPr>
              <w:t>CEO of Commander Health Supply</w:t>
            </w:r>
          </w:p>
          <w:p w14:paraId="5702F9E5" w14:textId="77777777" w:rsidR="005068EF" w:rsidRPr="008E1969" w:rsidRDefault="00AC2D3D" w:rsidP="00874AA4">
            <w:pPr>
              <w:ind w:left="704"/>
              <w:rPr>
                <w:iCs/>
              </w:rPr>
            </w:pPr>
            <w:r w:rsidRPr="008E1969">
              <w:rPr>
                <w:iCs/>
              </w:rPr>
              <w:t xml:space="preserve">1 Southeast Way, Bronxville, </w:t>
            </w:r>
          </w:p>
          <w:p w14:paraId="48C82188" w14:textId="77777777" w:rsidR="005068EF" w:rsidRPr="008E1969" w:rsidRDefault="00AC2D3D" w:rsidP="00874AA4">
            <w:pPr>
              <w:ind w:left="704"/>
              <w:rPr>
                <w:iCs/>
              </w:rPr>
            </w:pPr>
            <w:r w:rsidRPr="008E1969">
              <w:rPr>
                <w:iCs/>
              </w:rPr>
              <w:t>NY</w:t>
            </w:r>
            <w:r w:rsidR="00456F75" w:rsidRPr="008E1969">
              <w:rPr>
                <w:iCs/>
              </w:rPr>
              <w:t xml:space="preserve"> 10708, </w:t>
            </w:r>
          </w:p>
          <w:p w14:paraId="3F2DA89B" w14:textId="2839B456" w:rsidR="00E1320C" w:rsidRPr="008E1969" w:rsidRDefault="00456F75" w:rsidP="00874AA4">
            <w:pPr>
              <w:ind w:left="704"/>
              <w:rPr>
                <w:iCs/>
                <w:highlight w:val="green"/>
              </w:rPr>
            </w:pPr>
            <w:r w:rsidRPr="008E1969">
              <w:rPr>
                <w:iCs/>
              </w:rPr>
              <w:t>USA</w:t>
            </w:r>
          </w:p>
          <w:p w14:paraId="55AA15DA" w14:textId="1DB85BAE" w:rsidR="00E1320C" w:rsidRPr="00204315" w:rsidRDefault="00AC2D3D" w:rsidP="00874AA4">
            <w:pPr>
              <w:spacing w:after="120"/>
              <w:ind w:left="704"/>
              <w:rPr>
                <w:b/>
              </w:rPr>
            </w:pPr>
            <w:r w:rsidRPr="008E1969">
              <w:rPr>
                <w:iCs/>
              </w:rPr>
              <w:lastRenderedPageBreak/>
              <w:t>Richard@Commander.Health</w:t>
            </w:r>
          </w:p>
        </w:tc>
      </w:tr>
      <w:tr w:rsidR="00E1320C" w:rsidRPr="00204315" w14:paraId="7C84C898" w14:textId="77777777" w:rsidTr="00CA0CC0">
        <w:tc>
          <w:tcPr>
            <w:tcW w:w="2515" w:type="dxa"/>
          </w:tcPr>
          <w:p w14:paraId="3E6BF5E5" w14:textId="77777777" w:rsidR="00E1320C" w:rsidRPr="00204315" w:rsidRDefault="00E1320C" w:rsidP="00DF716E">
            <w:pPr>
              <w:pStyle w:val="COCgcc"/>
              <w:numPr>
                <w:ilvl w:val="0"/>
                <w:numId w:val="26"/>
              </w:numPr>
              <w:ind w:left="331"/>
            </w:pPr>
            <w:r w:rsidRPr="00204315">
              <w:lastRenderedPageBreak/>
              <w:t>Governing Law</w:t>
            </w:r>
          </w:p>
        </w:tc>
        <w:tc>
          <w:tcPr>
            <w:tcW w:w="6930" w:type="dxa"/>
          </w:tcPr>
          <w:p w14:paraId="4EC52762" w14:textId="38B3E4F9" w:rsidR="00E1320C" w:rsidRPr="00204315" w:rsidRDefault="00E1320C" w:rsidP="00DF716E">
            <w:pPr>
              <w:pStyle w:val="CoCHeading1"/>
              <w:numPr>
                <w:ilvl w:val="1"/>
                <w:numId w:val="26"/>
              </w:numPr>
              <w:ind w:left="691" w:hanging="720"/>
              <w:jc w:val="both"/>
              <w:rPr>
                <w:b/>
              </w:rPr>
            </w:pPr>
            <w:r w:rsidRPr="00204315">
              <w:rPr>
                <w:i w:val="0"/>
              </w:rPr>
              <w:t>The Contract shall be governed by and interpreted in accordance with the laws of</w:t>
            </w:r>
            <w:r w:rsidRPr="00204315">
              <w:t xml:space="preserve"> </w:t>
            </w:r>
            <w:r w:rsidRPr="009F3AB9">
              <w:rPr>
                <w:i w:val="0"/>
              </w:rPr>
              <w:t>the Purchaser’s Country</w:t>
            </w:r>
          </w:p>
        </w:tc>
      </w:tr>
      <w:tr w:rsidR="00E1320C" w:rsidRPr="00204315" w14:paraId="079B3850" w14:textId="77777777" w:rsidTr="00CA0CC0">
        <w:tc>
          <w:tcPr>
            <w:tcW w:w="2515" w:type="dxa"/>
          </w:tcPr>
          <w:p w14:paraId="0D1061F0" w14:textId="77777777" w:rsidR="00E1320C" w:rsidRPr="00204315" w:rsidRDefault="00E1320C" w:rsidP="00DF716E">
            <w:pPr>
              <w:pStyle w:val="COCgcc"/>
              <w:numPr>
                <w:ilvl w:val="0"/>
                <w:numId w:val="26"/>
              </w:numPr>
              <w:ind w:left="331"/>
            </w:pPr>
            <w:r w:rsidRPr="00204315">
              <w:t>Settlement of Disputes</w:t>
            </w:r>
          </w:p>
          <w:p w14:paraId="4889EB42" w14:textId="77777777" w:rsidR="00E1320C" w:rsidRPr="00204315" w:rsidRDefault="00E1320C" w:rsidP="00874AA4">
            <w:pPr>
              <w:rPr>
                <w:b/>
              </w:rPr>
            </w:pPr>
          </w:p>
        </w:tc>
        <w:tc>
          <w:tcPr>
            <w:tcW w:w="6930" w:type="dxa"/>
          </w:tcPr>
          <w:p w14:paraId="264D895B" w14:textId="2B0A6D5C" w:rsidR="00E1320C" w:rsidRPr="000D10CD" w:rsidRDefault="00E1320C" w:rsidP="00DF716E">
            <w:pPr>
              <w:pStyle w:val="CoCHeading1"/>
              <w:numPr>
                <w:ilvl w:val="1"/>
                <w:numId w:val="26"/>
              </w:numPr>
              <w:ind w:left="691" w:hanging="720"/>
              <w:jc w:val="both"/>
              <w:rPr>
                <w:i w:val="0"/>
                <w:iCs/>
              </w:rPr>
            </w:pPr>
            <w:r w:rsidRPr="00EE72D3">
              <w:rPr>
                <w:i w:val="0"/>
                <w:iCs/>
              </w:rPr>
              <w:t>All disputes arising out of or in connection with the present contract shall be finally settled</w:t>
            </w:r>
            <w:r w:rsidR="000D10CD">
              <w:rPr>
                <w:i w:val="0"/>
                <w:iCs/>
              </w:rPr>
              <w:t>, at a neutral venue,</w:t>
            </w:r>
            <w:r w:rsidRPr="00EE72D3">
              <w:rPr>
                <w:i w:val="0"/>
                <w:iCs/>
              </w:rPr>
              <w:t xml:space="preserve"> under the Rules of Arbitration of the International Chamber of Commerce by one or more arbitrators appointed in accordance with the said Rules.</w:t>
            </w:r>
          </w:p>
        </w:tc>
      </w:tr>
      <w:tr w:rsidR="00E1320C" w:rsidRPr="00204315" w14:paraId="4ACC5FF3" w14:textId="77777777" w:rsidTr="00CA0CC0">
        <w:tc>
          <w:tcPr>
            <w:tcW w:w="2515" w:type="dxa"/>
          </w:tcPr>
          <w:p w14:paraId="68CBF6C7" w14:textId="77777777" w:rsidR="00E1320C" w:rsidRPr="00204315" w:rsidRDefault="00E1320C" w:rsidP="00DF716E">
            <w:pPr>
              <w:pStyle w:val="COCgcc"/>
              <w:numPr>
                <w:ilvl w:val="0"/>
                <w:numId w:val="26"/>
              </w:numPr>
              <w:ind w:left="331"/>
            </w:pPr>
            <w:r w:rsidRPr="00204315">
              <w:t>Shipping and other documents to be provided</w:t>
            </w:r>
          </w:p>
          <w:p w14:paraId="73C72674" w14:textId="77777777" w:rsidR="00E1320C" w:rsidRPr="00204315" w:rsidRDefault="00E1320C" w:rsidP="00874AA4"/>
        </w:tc>
        <w:tc>
          <w:tcPr>
            <w:tcW w:w="6930" w:type="dxa"/>
            <w:vAlign w:val="center"/>
          </w:tcPr>
          <w:p w14:paraId="37DADDD3" w14:textId="212181DD" w:rsidR="00107C10" w:rsidRPr="00107C10" w:rsidRDefault="00E1320C" w:rsidP="00DF716E">
            <w:pPr>
              <w:pStyle w:val="CoCHeading1"/>
              <w:numPr>
                <w:ilvl w:val="1"/>
                <w:numId w:val="32"/>
              </w:numPr>
              <w:spacing w:before="120"/>
              <w:ind w:left="704" w:hanging="735"/>
              <w:jc w:val="both"/>
            </w:pPr>
            <w:r w:rsidRPr="00CA0CC0">
              <w:rPr>
                <w:i w:val="0"/>
              </w:rPr>
              <w:t xml:space="preserve">The </w:t>
            </w:r>
            <w:r w:rsidR="00107C10" w:rsidRPr="00107C10">
              <w:rPr>
                <w:i w:val="0"/>
                <w:iCs/>
              </w:rPr>
              <w:t>d</w:t>
            </w:r>
            <w:r w:rsidRPr="00CA0CC0">
              <w:rPr>
                <w:i w:val="0"/>
              </w:rPr>
              <w:t xml:space="preserve">elivery of the Goods shall be in accordance with </w:t>
            </w:r>
            <w:r w:rsidR="00107C10">
              <w:rPr>
                <w:i w:val="0"/>
              </w:rPr>
              <w:t>Schedule 1.</w:t>
            </w:r>
          </w:p>
          <w:p w14:paraId="0950609D" w14:textId="77777777" w:rsidR="00107C10" w:rsidRDefault="00107C10" w:rsidP="00DF716E">
            <w:pPr>
              <w:pStyle w:val="CoCHeading1"/>
              <w:numPr>
                <w:ilvl w:val="1"/>
                <w:numId w:val="32"/>
              </w:numPr>
              <w:spacing w:before="120"/>
              <w:ind w:left="704" w:hanging="735"/>
              <w:jc w:val="both"/>
            </w:pPr>
            <w:r>
              <w:rPr>
                <w:i w:val="0"/>
                <w:iCs/>
              </w:rPr>
              <w:t>The s</w:t>
            </w:r>
            <w:r w:rsidR="00E1320C" w:rsidRPr="00107C10">
              <w:rPr>
                <w:i w:val="0"/>
                <w:iCs/>
              </w:rPr>
              <w:t>hipping and other Documents to be furnished by the Supplier are:</w:t>
            </w:r>
            <w:r w:rsidR="00E1320C" w:rsidRPr="00107C10">
              <w:t xml:space="preserve"> </w:t>
            </w:r>
          </w:p>
          <w:p w14:paraId="2BBB8EAB" w14:textId="77777777" w:rsidR="00FB5CA9" w:rsidRPr="008E1969" w:rsidRDefault="00FB5CA9" w:rsidP="00107C10">
            <w:pPr>
              <w:pStyle w:val="CoCHeading1"/>
              <w:numPr>
                <w:ilvl w:val="0"/>
                <w:numId w:val="0"/>
              </w:numPr>
              <w:spacing w:before="120"/>
              <w:ind w:left="704"/>
              <w:jc w:val="both"/>
              <w:rPr>
                <w:i w:val="0"/>
                <w:iCs/>
              </w:rPr>
            </w:pPr>
            <w:r w:rsidRPr="008E1969">
              <w:rPr>
                <w:i w:val="0"/>
                <w:iCs/>
              </w:rPr>
              <w:t>-</w:t>
            </w:r>
            <w:r w:rsidR="00E1320C" w:rsidRPr="008E1969">
              <w:rPr>
                <w:i w:val="0"/>
                <w:iCs/>
              </w:rPr>
              <w:t xml:space="preserve"> bill of lading, </w:t>
            </w:r>
          </w:p>
          <w:p w14:paraId="67E8D4D4" w14:textId="6A39B0CA" w:rsidR="00FB5CA9" w:rsidRPr="008E1969" w:rsidRDefault="00FB5CA9"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a non-negotiable sea way bill</w:t>
            </w:r>
            <w:r w:rsidRPr="008E1969">
              <w:rPr>
                <w:i w:val="0"/>
                <w:iCs/>
              </w:rPr>
              <w:t xml:space="preserve"> (if applicable)</w:t>
            </w:r>
            <w:r w:rsidR="00E1320C" w:rsidRPr="008E1969">
              <w:rPr>
                <w:i w:val="0"/>
                <w:iCs/>
              </w:rPr>
              <w:t>,</w:t>
            </w:r>
          </w:p>
          <w:p w14:paraId="547BC797" w14:textId="77777777" w:rsidR="00FB5CA9" w:rsidRPr="008E1969" w:rsidRDefault="00FB5CA9" w:rsidP="00107C10">
            <w:pPr>
              <w:pStyle w:val="CoCHeading1"/>
              <w:numPr>
                <w:ilvl w:val="0"/>
                <w:numId w:val="0"/>
              </w:numPr>
              <w:spacing w:before="120"/>
              <w:ind w:left="704"/>
              <w:jc w:val="both"/>
              <w:rPr>
                <w:i w:val="0"/>
                <w:iCs/>
              </w:rPr>
            </w:pPr>
            <w:r w:rsidRPr="008E1969">
              <w:rPr>
                <w:i w:val="0"/>
                <w:iCs/>
              </w:rPr>
              <w:t>-</w:t>
            </w:r>
            <w:r w:rsidR="00E1320C" w:rsidRPr="008E1969">
              <w:rPr>
                <w:i w:val="0"/>
                <w:iCs/>
              </w:rPr>
              <w:t xml:space="preserve"> an airway bill, </w:t>
            </w:r>
          </w:p>
          <w:p w14:paraId="3908E751" w14:textId="20F24A7E" w:rsidR="00FC0DD2" w:rsidRPr="008E1969" w:rsidRDefault="00FC0DD2"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a railway consignment note</w:t>
            </w:r>
            <w:r w:rsidR="00DC12E4" w:rsidRPr="008E1969">
              <w:rPr>
                <w:i w:val="0"/>
                <w:iCs/>
              </w:rPr>
              <w:t xml:space="preserve"> (if applicable)</w:t>
            </w:r>
            <w:r w:rsidR="00E1320C" w:rsidRPr="008E1969">
              <w:rPr>
                <w:i w:val="0"/>
                <w:iCs/>
              </w:rPr>
              <w:t xml:space="preserve">, </w:t>
            </w:r>
          </w:p>
          <w:p w14:paraId="58AC53A1" w14:textId="6016A533" w:rsidR="00FC0DD2" w:rsidRPr="008E1969" w:rsidRDefault="00FC0DD2"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a road consignment note</w:t>
            </w:r>
            <w:r w:rsidR="00DC12E4" w:rsidRPr="008E1969">
              <w:rPr>
                <w:i w:val="0"/>
                <w:iCs/>
              </w:rPr>
              <w:t xml:space="preserve"> (if applicable)</w:t>
            </w:r>
            <w:r w:rsidR="00E1320C" w:rsidRPr="008E1969">
              <w:rPr>
                <w:i w:val="0"/>
                <w:iCs/>
              </w:rPr>
              <w:t xml:space="preserve">, </w:t>
            </w:r>
          </w:p>
          <w:p w14:paraId="3BB0F43F" w14:textId="1CEDD711" w:rsidR="00FC0DD2" w:rsidRPr="008E1969" w:rsidRDefault="00FC0DD2"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 xml:space="preserve">insurance certificate, </w:t>
            </w:r>
          </w:p>
          <w:p w14:paraId="4ED58CCD" w14:textId="1B7C771E" w:rsidR="00FC0DD2" w:rsidRPr="008E1969" w:rsidRDefault="00FC0DD2"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 xml:space="preserve">Manufacturer’s or Supplier’s warranty certificate, </w:t>
            </w:r>
          </w:p>
          <w:p w14:paraId="10F28AD3" w14:textId="52B7D558" w:rsidR="00FC0DD2" w:rsidRPr="008E1969" w:rsidRDefault="00FC0DD2" w:rsidP="009E1939">
            <w:pPr>
              <w:pStyle w:val="CoCHeading1"/>
              <w:numPr>
                <w:ilvl w:val="0"/>
                <w:numId w:val="0"/>
              </w:numPr>
              <w:spacing w:before="120"/>
              <w:ind w:left="888" w:hanging="184"/>
              <w:jc w:val="both"/>
              <w:rPr>
                <w:i w:val="0"/>
                <w:iCs/>
              </w:rPr>
            </w:pPr>
            <w:r w:rsidRPr="008E1969">
              <w:rPr>
                <w:i w:val="0"/>
                <w:iCs/>
              </w:rPr>
              <w:t>- Manufacturer</w:t>
            </w:r>
            <w:r w:rsidR="00A97AE1" w:rsidRPr="008E1969">
              <w:rPr>
                <w:i w:val="0"/>
                <w:iCs/>
              </w:rPr>
              <w:t xml:space="preserve">’s authorization in the form specified in Attachment </w:t>
            </w:r>
            <w:r w:rsidR="00DC12E4" w:rsidRPr="008E1969">
              <w:rPr>
                <w:i w:val="0"/>
                <w:iCs/>
              </w:rPr>
              <w:t>1</w:t>
            </w:r>
          </w:p>
          <w:p w14:paraId="34D00176" w14:textId="77777777" w:rsidR="00A8608A" w:rsidRPr="008E1969" w:rsidRDefault="00FC0DD2"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 xml:space="preserve">inspection </w:t>
            </w:r>
            <w:r w:rsidR="00A8608A" w:rsidRPr="008E1969">
              <w:rPr>
                <w:i w:val="0"/>
                <w:iCs/>
              </w:rPr>
              <w:t>report</w:t>
            </w:r>
            <w:r w:rsidR="00E1320C" w:rsidRPr="008E1969">
              <w:rPr>
                <w:i w:val="0"/>
                <w:iCs/>
              </w:rPr>
              <w:t xml:space="preserve"> issued by nominated inspection agency, </w:t>
            </w:r>
          </w:p>
          <w:p w14:paraId="3CECF63E" w14:textId="7CDAE84C" w:rsidR="00E1320C" w:rsidRPr="008E1969" w:rsidRDefault="00A8608A"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Supplier’s factory shipping details.</w:t>
            </w:r>
          </w:p>
          <w:p w14:paraId="750EA7EA" w14:textId="52138A6A" w:rsidR="00C17153" w:rsidRPr="00C17153" w:rsidRDefault="00C17153" w:rsidP="00C17153">
            <w:pPr>
              <w:pStyle w:val="CoCHeading1"/>
              <w:numPr>
                <w:ilvl w:val="0"/>
                <w:numId w:val="0"/>
              </w:numPr>
              <w:spacing w:before="120"/>
              <w:ind w:left="704"/>
              <w:jc w:val="both"/>
              <w:rPr>
                <w:i w:val="0"/>
                <w:iCs/>
              </w:rPr>
            </w:pPr>
            <w:r>
              <w:rPr>
                <w:i w:val="0"/>
                <w:iCs/>
              </w:rPr>
              <w:t>And</w:t>
            </w:r>
            <w:r w:rsidR="008E1969">
              <w:rPr>
                <w:i w:val="0"/>
                <w:iCs/>
              </w:rPr>
              <w:t>,</w:t>
            </w:r>
            <w:r>
              <w:rPr>
                <w:i w:val="0"/>
                <w:iCs/>
              </w:rPr>
              <w:t xml:space="preserve"> any other documentation that may be required to ensure customs clearance.</w:t>
            </w:r>
          </w:p>
          <w:p w14:paraId="242C191E" w14:textId="33D3A734" w:rsidR="00E1320C" w:rsidRPr="00CA0CC0" w:rsidRDefault="00107C10" w:rsidP="00107C10">
            <w:pPr>
              <w:spacing w:before="120" w:after="120"/>
              <w:ind w:left="706" w:hanging="720"/>
            </w:pPr>
            <w:r>
              <w:t xml:space="preserve">7.3      </w:t>
            </w:r>
            <w:r w:rsidR="00E1320C" w:rsidRPr="00CA0CC0">
              <w:t>The above documents shall be received by the Purchaser</w:t>
            </w:r>
            <w:r>
              <w:t xml:space="preserve"> </w:t>
            </w:r>
            <w:r w:rsidR="00E1320C" w:rsidRPr="00CA0CC0">
              <w:t>on shipment.</w:t>
            </w:r>
          </w:p>
        </w:tc>
      </w:tr>
      <w:tr w:rsidR="00E1320C" w:rsidRPr="00204315" w14:paraId="7BE6251A" w14:textId="77777777" w:rsidTr="00CA0CC0">
        <w:tc>
          <w:tcPr>
            <w:tcW w:w="2515" w:type="dxa"/>
          </w:tcPr>
          <w:p w14:paraId="1D89D521" w14:textId="77777777" w:rsidR="00E1320C" w:rsidRPr="00204315" w:rsidRDefault="00E1320C" w:rsidP="00DF716E">
            <w:pPr>
              <w:pStyle w:val="COCgcc"/>
              <w:numPr>
                <w:ilvl w:val="0"/>
                <w:numId w:val="32"/>
              </w:numPr>
              <w:ind w:left="331"/>
            </w:pPr>
            <w:r w:rsidRPr="00204315">
              <w:t>Contract Price</w:t>
            </w:r>
          </w:p>
          <w:p w14:paraId="4BC22363" w14:textId="77777777" w:rsidR="00E1320C" w:rsidRPr="00204315" w:rsidRDefault="00E1320C" w:rsidP="00874AA4">
            <w:pPr>
              <w:rPr>
                <w:b/>
              </w:rPr>
            </w:pPr>
          </w:p>
        </w:tc>
        <w:tc>
          <w:tcPr>
            <w:tcW w:w="6930" w:type="dxa"/>
            <w:vAlign w:val="center"/>
          </w:tcPr>
          <w:p w14:paraId="036017DA" w14:textId="3D53B1A9" w:rsidR="000F3986" w:rsidRPr="002E2367" w:rsidRDefault="000F3986" w:rsidP="00DF716E">
            <w:pPr>
              <w:pStyle w:val="CoCHeading1"/>
              <w:numPr>
                <w:ilvl w:val="1"/>
                <w:numId w:val="32"/>
              </w:numPr>
              <w:ind w:left="691" w:hanging="720"/>
              <w:jc w:val="both"/>
              <w:rPr>
                <w:i w:val="0"/>
              </w:rPr>
            </w:pPr>
            <w:r w:rsidRPr="002E2367">
              <w:rPr>
                <w:i w:val="0"/>
              </w:rPr>
              <w:t xml:space="preserve">The Contract Price is specified in Schedule </w:t>
            </w:r>
            <w:r w:rsidR="00107C10">
              <w:rPr>
                <w:i w:val="0"/>
              </w:rPr>
              <w:t>3</w:t>
            </w:r>
            <w:r w:rsidRPr="002E2367">
              <w:rPr>
                <w:i w:val="0"/>
              </w:rPr>
              <w:t>.</w:t>
            </w:r>
          </w:p>
          <w:p w14:paraId="71D462FB" w14:textId="7C7DEDDD" w:rsidR="00E1320C" w:rsidRPr="00204315" w:rsidRDefault="00E1320C" w:rsidP="00DF716E">
            <w:pPr>
              <w:pStyle w:val="CoCHeading1"/>
              <w:numPr>
                <w:ilvl w:val="1"/>
                <w:numId w:val="32"/>
              </w:numPr>
              <w:ind w:left="691" w:hanging="720"/>
              <w:jc w:val="both"/>
            </w:pPr>
            <w:r w:rsidRPr="00204315">
              <w:rPr>
                <w:i w:val="0"/>
              </w:rPr>
              <w:t xml:space="preserve">The unit </w:t>
            </w:r>
            <w:r w:rsidR="00107C10">
              <w:rPr>
                <w:i w:val="0"/>
              </w:rPr>
              <w:t>p</w:t>
            </w:r>
            <w:r w:rsidRPr="00204315">
              <w:rPr>
                <w:i w:val="0"/>
              </w:rPr>
              <w:t>rices charged by the Supplier for the Goods supplied under the Contract shall not vary from the prices</w:t>
            </w:r>
            <w:r w:rsidRPr="00204315">
              <w:t xml:space="preserve"> </w:t>
            </w:r>
            <w:r w:rsidRPr="00204315">
              <w:rPr>
                <w:i w:val="0"/>
              </w:rPr>
              <w:t>agreed in the Contract.</w:t>
            </w:r>
          </w:p>
        </w:tc>
      </w:tr>
      <w:tr w:rsidR="00E1320C" w:rsidRPr="00204315" w14:paraId="4B63FF19" w14:textId="77777777" w:rsidTr="00CA0CC0">
        <w:tc>
          <w:tcPr>
            <w:tcW w:w="2515" w:type="dxa"/>
          </w:tcPr>
          <w:p w14:paraId="472A4244" w14:textId="77777777" w:rsidR="00E1320C" w:rsidRPr="00204315" w:rsidRDefault="00E1320C" w:rsidP="00DF716E">
            <w:pPr>
              <w:pStyle w:val="COCgcc"/>
              <w:numPr>
                <w:ilvl w:val="0"/>
                <w:numId w:val="32"/>
              </w:numPr>
              <w:ind w:left="331"/>
            </w:pPr>
            <w:r w:rsidRPr="00204315">
              <w:t>Terms of payment</w:t>
            </w:r>
          </w:p>
          <w:p w14:paraId="3B3D133B" w14:textId="77777777" w:rsidR="00E1320C" w:rsidRPr="00204315" w:rsidRDefault="00E1320C" w:rsidP="00874AA4">
            <w:pPr>
              <w:rPr>
                <w:b/>
              </w:rPr>
            </w:pPr>
          </w:p>
        </w:tc>
        <w:tc>
          <w:tcPr>
            <w:tcW w:w="6930" w:type="dxa"/>
          </w:tcPr>
          <w:p w14:paraId="311780D2" w14:textId="64B9561A" w:rsidR="00E1320C" w:rsidRPr="00204315" w:rsidRDefault="00E1320C" w:rsidP="00DF716E">
            <w:pPr>
              <w:pStyle w:val="CoCHeading1"/>
              <w:numPr>
                <w:ilvl w:val="1"/>
                <w:numId w:val="32"/>
              </w:numPr>
              <w:ind w:left="691" w:hanging="720"/>
              <w:jc w:val="both"/>
              <w:rPr>
                <w:i w:val="0"/>
              </w:rPr>
            </w:pPr>
            <w:r w:rsidRPr="00204315">
              <w:rPr>
                <w:i w:val="0"/>
              </w:rPr>
              <w:t>The method and conditions of payment to be made to the Supplier under this Contract shall be as follows:</w:t>
            </w:r>
          </w:p>
          <w:p w14:paraId="72E9520E" w14:textId="57161EB9" w:rsidR="00E1320C" w:rsidRPr="00204315" w:rsidRDefault="00E1320C" w:rsidP="00874AA4">
            <w:pPr>
              <w:suppressAutoHyphens/>
              <w:spacing w:after="220"/>
              <w:ind w:left="704" w:firstLine="7"/>
              <w:jc w:val="both"/>
              <w:rPr>
                <w:b/>
              </w:rPr>
            </w:pPr>
            <w:r w:rsidRPr="00204315">
              <w:rPr>
                <w:b/>
                <w:bCs/>
                <w:iCs/>
                <w:spacing w:val="-2"/>
              </w:rPr>
              <w:t xml:space="preserve">The Purchaser </w:t>
            </w:r>
            <w:r w:rsidRPr="00DC3FEA">
              <w:rPr>
                <w:b/>
                <w:bCs/>
                <w:spacing w:val="-2"/>
              </w:rPr>
              <w:t>shall</w:t>
            </w:r>
            <w:r w:rsidRPr="00204315">
              <w:rPr>
                <w:b/>
                <w:bCs/>
                <w:iCs/>
                <w:spacing w:val="-2"/>
              </w:rPr>
              <w:t xml:space="preserve"> process the payments using the Direct Payment disbursement method, as defined in the World </w:t>
            </w:r>
            <w:r w:rsidRPr="00204315">
              <w:rPr>
                <w:b/>
                <w:bCs/>
                <w:iCs/>
                <w:spacing w:val="-2"/>
              </w:rPr>
              <w:lastRenderedPageBreak/>
              <w:t>Bank’s Disbursement Guidelines for Investment Project Financing.</w:t>
            </w:r>
          </w:p>
          <w:p w14:paraId="7BFDD580" w14:textId="40F1471F" w:rsidR="00E1320C" w:rsidRPr="00204315" w:rsidRDefault="00E1320C" w:rsidP="00874AA4">
            <w:pPr>
              <w:suppressAutoHyphens/>
              <w:spacing w:after="120"/>
              <w:ind w:left="704" w:firstLine="7"/>
              <w:jc w:val="both"/>
              <w:rPr>
                <w:b/>
              </w:rPr>
            </w:pPr>
            <w:r w:rsidRPr="00204315">
              <w:rPr>
                <w:b/>
              </w:rPr>
              <w:t>Payment for Goods supplied from abroad:</w:t>
            </w:r>
          </w:p>
          <w:p w14:paraId="7922207F" w14:textId="33C3E34B" w:rsidR="00E1320C" w:rsidRPr="00204315" w:rsidRDefault="00E1320C" w:rsidP="00874AA4">
            <w:pPr>
              <w:tabs>
                <w:tab w:val="left" w:pos="7047"/>
              </w:tabs>
              <w:suppressAutoHyphens/>
              <w:spacing w:after="120"/>
              <w:ind w:left="704" w:firstLine="7"/>
              <w:jc w:val="both"/>
            </w:pPr>
            <w:r w:rsidRPr="00204315">
              <w:t xml:space="preserve">Payment shall be made in </w:t>
            </w:r>
            <w:r w:rsidR="00DC3FEA">
              <w:t>USD</w:t>
            </w:r>
            <w:r w:rsidRPr="00204315">
              <w:t xml:space="preserve"> in the following manner:</w:t>
            </w:r>
          </w:p>
          <w:p w14:paraId="60D0B07D" w14:textId="77777777" w:rsidR="004B20E1" w:rsidRPr="004B20E1" w:rsidRDefault="00E1320C" w:rsidP="004B20E1">
            <w:pPr>
              <w:suppressAutoHyphens/>
              <w:spacing w:after="120"/>
              <w:ind w:left="616"/>
              <w:jc w:val="both"/>
              <w:rPr>
                <w:b/>
              </w:rPr>
            </w:pPr>
            <w:r w:rsidRPr="004B20E1">
              <w:rPr>
                <w:b/>
              </w:rPr>
              <w:t xml:space="preserve">Advance Payment: </w:t>
            </w:r>
          </w:p>
          <w:p w14:paraId="35D51A70" w14:textId="4F962D01" w:rsidR="00E1320C" w:rsidRPr="0067607E" w:rsidRDefault="00E1320C" w:rsidP="00DC12E4">
            <w:pPr>
              <w:pStyle w:val="ListParagraph"/>
              <w:suppressAutoHyphens/>
              <w:spacing w:after="120"/>
              <w:ind w:left="1154"/>
              <w:contextualSpacing w:val="0"/>
              <w:jc w:val="both"/>
            </w:pPr>
            <w:r w:rsidRPr="00204315">
              <w:br w:type="page"/>
            </w:r>
            <w:r w:rsidRPr="004B20E1">
              <w:rPr>
                <w:b/>
              </w:rPr>
              <w:t xml:space="preserve">On Shipment: </w:t>
            </w:r>
            <w:r w:rsidR="00DC12E4">
              <w:t>One hundred</w:t>
            </w:r>
            <w:r w:rsidRPr="00204315">
              <w:t xml:space="preserve"> </w:t>
            </w:r>
            <w:r w:rsidR="00DC12E4">
              <w:t xml:space="preserve">percent </w:t>
            </w:r>
            <w:r w:rsidRPr="00204315">
              <w:t>(</w:t>
            </w:r>
            <w:r w:rsidR="00DC12E4">
              <w:t>100%</w:t>
            </w:r>
            <w:r w:rsidRPr="00204315">
              <w:t>) of the Contract Price of the Goods shipped</w:t>
            </w:r>
            <w:r w:rsidR="00DC12E4">
              <w:t>, and the costs of the inspection and testing referred to at CC17</w:t>
            </w:r>
            <w:r w:rsidRPr="00204315">
              <w:t xml:space="preserve"> </w:t>
            </w:r>
            <w:r w:rsidR="00DC12E4">
              <w:t xml:space="preserve">and Schedule 5, </w:t>
            </w:r>
            <w:r w:rsidRPr="00204315">
              <w:t xml:space="preserve">shall be paid, within 15 days after submission of </w:t>
            </w:r>
            <w:r w:rsidR="00DC12E4">
              <w:t xml:space="preserve">the </w:t>
            </w:r>
            <w:r w:rsidRPr="00204315">
              <w:t>documents specified in CC 7</w:t>
            </w:r>
            <w:r w:rsidR="00DC12E4">
              <w:t xml:space="preserve"> to the Purchaser</w:t>
            </w:r>
            <w:r w:rsidRPr="00204315">
              <w:t>.</w:t>
            </w:r>
            <w:r w:rsidRPr="0067607E">
              <w:t xml:space="preserve"> </w:t>
            </w:r>
          </w:p>
        </w:tc>
      </w:tr>
      <w:tr w:rsidR="00E1320C" w:rsidRPr="00204315" w14:paraId="00995ABF" w14:textId="77777777" w:rsidTr="00CA0CC0">
        <w:tc>
          <w:tcPr>
            <w:tcW w:w="2515" w:type="dxa"/>
          </w:tcPr>
          <w:p w14:paraId="563E35B3" w14:textId="77777777" w:rsidR="00E1320C" w:rsidRPr="00204315" w:rsidRDefault="00E1320C" w:rsidP="00DF716E">
            <w:pPr>
              <w:pStyle w:val="COCgcc"/>
              <w:numPr>
                <w:ilvl w:val="0"/>
                <w:numId w:val="32"/>
              </w:numPr>
              <w:ind w:left="331"/>
            </w:pPr>
            <w:r w:rsidRPr="00204315">
              <w:lastRenderedPageBreak/>
              <w:t>Taxes and Duties</w:t>
            </w:r>
          </w:p>
        </w:tc>
        <w:tc>
          <w:tcPr>
            <w:tcW w:w="6930" w:type="dxa"/>
            <w:vAlign w:val="center"/>
          </w:tcPr>
          <w:p w14:paraId="2B9F0924" w14:textId="77777777" w:rsidR="00E1320C" w:rsidRPr="00204315" w:rsidRDefault="00E1320C" w:rsidP="00DF716E">
            <w:pPr>
              <w:pStyle w:val="CoCHeading1"/>
              <w:numPr>
                <w:ilvl w:val="1"/>
                <w:numId w:val="32"/>
              </w:numPr>
              <w:ind w:left="691" w:hanging="720"/>
              <w:jc w:val="both"/>
              <w:rPr>
                <w:i w:val="0"/>
              </w:rPr>
            </w:pPr>
            <w:r w:rsidRPr="00204315">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04315" w:rsidRDefault="00E1320C" w:rsidP="00DF716E">
            <w:pPr>
              <w:pStyle w:val="CoCHeading1"/>
              <w:numPr>
                <w:ilvl w:val="1"/>
                <w:numId w:val="32"/>
              </w:numPr>
              <w:ind w:left="691" w:hanging="720"/>
              <w:jc w:val="both"/>
              <w:rPr>
                <w:i w:val="0"/>
              </w:rPr>
            </w:pPr>
            <w:r w:rsidRPr="00204315">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204315" w:rsidRDefault="00E1320C" w:rsidP="00DF716E">
            <w:pPr>
              <w:pStyle w:val="CoCHeading1"/>
              <w:numPr>
                <w:ilvl w:val="1"/>
                <w:numId w:val="32"/>
              </w:numPr>
              <w:ind w:left="691" w:hanging="720"/>
              <w:jc w:val="both"/>
              <w:rPr>
                <w:i w:val="0"/>
              </w:rPr>
            </w:pPr>
            <w:r w:rsidRPr="00204315">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204315" w14:paraId="00E5CF1E" w14:textId="77777777" w:rsidTr="00CA0CC0">
        <w:tc>
          <w:tcPr>
            <w:tcW w:w="2515" w:type="dxa"/>
          </w:tcPr>
          <w:p w14:paraId="163B0D42" w14:textId="77777777" w:rsidR="00E1320C" w:rsidRPr="00204315" w:rsidRDefault="00E1320C" w:rsidP="00DF716E">
            <w:pPr>
              <w:pStyle w:val="COCgcc"/>
              <w:numPr>
                <w:ilvl w:val="0"/>
                <w:numId w:val="32"/>
              </w:numPr>
              <w:ind w:left="331"/>
            </w:pPr>
            <w:r w:rsidRPr="00204315">
              <w:t>Performance Security</w:t>
            </w:r>
          </w:p>
          <w:p w14:paraId="72785579" w14:textId="77777777" w:rsidR="00E1320C" w:rsidRPr="00204315" w:rsidRDefault="00E1320C" w:rsidP="00874AA4">
            <w:pPr>
              <w:rPr>
                <w:b/>
              </w:rPr>
            </w:pPr>
          </w:p>
        </w:tc>
        <w:tc>
          <w:tcPr>
            <w:tcW w:w="6930" w:type="dxa"/>
            <w:vAlign w:val="center"/>
          </w:tcPr>
          <w:p w14:paraId="05D2BE93" w14:textId="22DFE451" w:rsidR="00E1320C" w:rsidRPr="00F80E6A" w:rsidRDefault="00E1320C" w:rsidP="00DF716E">
            <w:pPr>
              <w:pStyle w:val="CoCHeading1"/>
              <w:numPr>
                <w:ilvl w:val="1"/>
                <w:numId w:val="32"/>
              </w:numPr>
              <w:ind w:left="691" w:hanging="720"/>
              <w:jc w:val="both"/>
              <w:rPr>
                <w:i w:val="0"/>
                <w:iCs/>
              </w:rPr>
            </w:pPr>
            <w:r w:rsidRPr="00F80E6A">
              <w:rPr>
                <w:i w:val="0"/>
                <w:iCs/>
              </w:rPr>
              <w:t>A Performance Security shall not be required</w:t>
            </w:r>
            <w:r w:rsidR="00F80E6A" w:rsidRPr="00F80E6A">
              <w:rPr>
                <w:i w:val="0"/>
                <w:iCs/>
              </w:rPr>
              <w:t>.</w:t>
            </w:r>
            <w:r w:rsidRPr="00F80E6A" w:rsidDel="004177CF">
              <w:rPr>
                <w:iCs/>
              </w:rPr>
              <w:t xml:space="preserve"> </w:t>
            </w:r>
          </w:p>
        </w:tc>
      </w:tr>
      <w:tr w:rsidR="00E1320C" w:rsidRPr="00204315" w14:paraId="51705A05" w14:textId="77777777" w:rsidTr="00CA0CC0">
        <w:tc>
          <w:tcPr>
            <w:tcW w:w="2515" w:type="dxa"/>
          </w:tcPr>
          <w:p w14:paraId="0B4770D7" w14:textId="77777777" w:rsidR="00E1320C" w:rsidRPr="00204315" w:rsidRDefault="00E1320C" w:rsidP="00DF716E">
            <w:pPr>
              <w:pStyle w:val="COCgcc"/>
              <w:numPr>
                <w:ilvl w:val="0"/>
                <w:numId w:val="32"/>
              </w:numPr>
              <w:ind w:left="331"/>
            </w:pPr>
            <w:r w:rsidRPr="00204315">
              <w:t>Subcontractors</w:t>
            </w:r>
          </w:p>
        </w:tc>
        <w:tc>
          <w:tcPr>
            <w:tcW w:w="6930" w:type="dxa"/>
            <w:vAlign w:val="center"/>
          </w:tcPr>
          <w:p w14:paraId="4EC0B1C3" w14:textId="78F29009" w:rsidR="00E1320C" w:rsidRPr="00204315" w:rsidRDefault="00E1320C" w:rsidP="00DF716E">
            <w:pPr>
              <w:pStyle w:val="CoCHeading1"/>
              <w:numPr>
                <w:ilvl w:val="1"/>
                <w:numId w:val="32"/>
              </w:numPr>
              <w:ind w:left="691" w:hanging="720"/>
              <w:jc w:val="both"/>
            </w:pPr>
            <w:r w:rsidRPr="00204315">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r w:rsidRPr="00204315">
              <w:t>.</w:t>
            </w:r>
          </w:p>
        </w:tc>
      </w:tr>
      <w:tr w:rsidR="00E1320C" w:rsidRPr="00204315" w14:paraId="4C642DBE" w14:textId="77777777" w:rsidTr="00CA0CC0">
        <w:tc>
          <w:tcPr>
            <w:tcW w:w="2515" w:type="dxa"/>
          </w:tcPr>
          <w:p w14:paraId="5E3A619C" w14:textId="77777777" w:rsidR="00E1320C" w:rsidRPr="00204315" w:rsidRDefault="00E1320C" w:rsidP="00DF716E">
            <w:pPr>
              <w:pStyle w:val="COCgcc"/>
              <w:numPr>
                <w:ilvl w:val="0"/>
                <w:numId w:val="32"/>
              </w:numPr>
              <w:ind w:left="331"/>
            </w:pPr>
            <w:r w:rsidRPr="00204315">
              <w:t>Specifications and Standards</w:t>
            </w:r>
          </w:p>
        </w:tc>
        <w:tc>
          <w:tcPr>
            <w:tcW w:w="6930" w:type="dxa"/>
            <w:vAlign w:val="center"/>
          </w:tcPr>
          <w:p w14:paraId="00BF77D1" w14:textId="7138E0F4" w:rsidR="00E1320C" w:rsidRPr="00204315" w:rsidRDefault="00E1320C" w:rsidP="00DF716E">
            <w:pPr>
              <w:pStyle w:val="CoCHeading1"/>
              <w:numPr>
                <w:ilvl w:val="1"/>
                <w:numId w:val="32"/>
              </w:numPr>
              <w:ind w:left="691" w:hanging="720"/>
              <w:jc w:val="both"/>
            </w:pPr>
            <w:r w:rsidRPr="00204315">
              <w:rPr>
                <w:i w:val="0"/>
              </w:rPr>
              <w:t xml:space="preserve">The Goods supplied under this Contract shall conform to the technical specifications and standards </w:t>
            </w:r>
            <w:r w:rsidR="004D3497">
              <w:rPr>
                <w:i w:val="0"/>
              </w:rPr>
              <w:t xml:space="preserve">specified </w:t>
            </w:r>
            <w:r w:rsidRPr="00204315">
              <w:rPr>
                <w:i w:val="0"/>
              </w:rPr>
              <w:t xml:space="preserve">in </w:t>
            </w:r>
            <w:r w:rsidR="004D3497">
              <w:rPr>
                <w:i w:val="0"/>
              </w:rPr>
              <w:t xml:space="preserve">Schedule 2 </w:t>
            </w:r>
            <w:r w:rsidRPr="00204315">
              <w:rPr>
                <w:i w:val="0"/>
              </w:rPr>
              <w:t>and, when no applicable standard is mentioned, the standard shall be equivalent or superior to the official standards whose application is appropriate to the Goods’ country of origin</w:t>
            </w:r>
            <w:r w:rsidRPr="00204315">
              <w:t>.</w:t>
            </w:r>
          </w:p>
        </w:tc>
      </w:tr>
      <w:tr w:rsidR="00E1320C" w:rsidRPr="00204315" w14:paraId="2F9E13AE" w14:textId="77777777" w:rsidTr="00CA0CC0">
        <w:tc>
          <w:tcPr>
            <w:tcW w:w="2515" w:type="dxa"/>
          </w:tcPr>
          <w:p w14:paraId="3A3BC14B" w14:textId="77777777" w:rsidR="00E1320C" w:rsidRPr="00204315" w:rsidRDefault="00E1320C" w:rsidP="00DF716E">
            <w:pPr>
              <w:pStyle w:val="COCgcc"/>
              <w:numPr>
                <w:ilvl w:val="0"/>
                <w:numId w:val="32"/>
              </w:numPr>
              <w:ind w:left="331"/>
            </w:pPr>
            <w:r w:rsidRPr="00204315">
              <w:t>Packing, marking and documentation</w:t>
            </w:r>
          </w:p>
          <w:p w14:paraId="21733570" w14:textId="77777777" w:rsidR="00E1320C" w:rsidRPr="00204315" w:rsidRDefault="00E1320C" w:rsidP="00874AA4">
            <w:pPr>
              <w:rPr>
                <w:b/>
              </w:rPr>
            </w:pPr>
          </w:p>
        </w:tc>
        <w:tc>
          <w:tcPr>
            <w:tcW w:w="6930" w:type="dxa"/>
          </w:tcPr>
          <w:p w14:paraId="5BD5BF56" w14:textId="77777777" w:rsidR="00E1320C" w:rsidRPr="00204315" w:rsidRDefault="00E1320C" w:rsidP="00DF716E">
            <w:pPr>
              <w:pStyle w:val="CoCHeading1"/>
              <w:numPr>
                <w:ilvl w:val="1"/>
                <w:numId w:val="32"/>
              </w:numPr>
              <w:ind w:left="616" w:hanging="630"/>
              <w:jc w:val="both"/>
              <w:rPr>
                <w:i w:val="0"/>
              </w:rPr>
            </w:pPr>
            <w:r w:rsidRPr="00204315">
              <w:rPr>
                <w:i w:val="0"/>
              </w:rPr>
              <w:t xml:space="preserve">The Supplier shall provide such packing of the Goods as is required to prevent their damage or deterioration during transit to their final destination, as indicated in the Contract. During transit, the packing shall be sufficient to withstand, without </w:t>
            </w:r>
            <w:r w:rsidRPr="00204315">
              <w:rPr>
                <w:i w:val="0"/>
              </w:rPr>
              <w:lastRenderedPageBreak/>
              <w:t>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0855A2" w14:textId="77777777" w:rsidR="00BE5D95" w:rsidRDefault="00E1320C" w:rsidP="00DF716E">
            <w:pPr>
              <w:pStyle w:val="CoCHeading1"/>
              <w:numPr>
                <w:ilvl w:val="1"/>
                <w:numId w:val="32"/>
              </w:numPr>
              <w:ind w:left="616" w:hanging="720"/>
              <w:jc w:val="both"/>
              <w:rPr>
                <w:i w:val="0"/>
              </w:rPr>
            </w:pPr>
            <w:r w:rsidRPr="00204315">
              <w:rPr>
                <w:i w:val="0"/>
              </w:rPr>
              <w:t>The packing, marking and documentation within and outside the packages shall be</w:t>
            </w:r>
            <w:r w:rsidR="003964EC">
              <w:rPr>
                <w:i w:val="0"/>
              </w:rPr>
              <w:t xml:space="preserve"> </w:t>
            </w:r>
          </w:p>
          <w:p w14:paraId="2828CC8E" w14:textId="77777777" w:rsidR="00BE5D95" w:rsidRDefault="003964EC" w:rsidP="00DF716E">
            <w:pPr>
              <w:pStyle w:val="CoCHeading1"/>
              <w:numPr>
                <w:ilvl w:val="0"/>
                <w:numId w:val="34"/>
              </w:numPr>
              <w:jc w:val="both"/>
              <w:rPr>
                <w:i w:val="0"/>
              </w:rPr>
            </w:pPr>
            <w:r>
              <w:rPr>
                <w:i w:val="0"/>
              </w:rPr>
              <w:t xml:space="preserve">in English </w:t>
            </w:r>
          </w:p>
          <w:p w14:paraId="52043A2B" w14:textId="77777777" w:rsidR="00BE5D95" w:rsidRPr="008E3378" w:rsidRDefault="00CD5A53" w:rsidP="00DF716E">
            <w:pPr>
              <w:pStyle w:val="CoCHeading1"/>
              <w:numPr>
                <w:ilvl w:val="0"/>
                <w:numId w:val="34"/>
              </w:numPr>
              <w:jc w:val="both"/>
              <w:rPr>
                <w:i w:val="0"/>
                <w:iCs/>
              </w:rPr>
            </w:pPr>
            <w:r w:rsidRPr="008E3378">
              <w:rPr>
                <w:i w:val="0"/>
                <w:iCs/>
              </w:rPr>
              <w:t>suitable for international air and long-distance sea and land transportation;</w:t>
            </w:r>
          </w:p>
          <w:p w14:paraId="6DB57E0E" w14:textId="26AA3861" w:rsidR="00BE5D95" w:rsidRPr="008E3378" w:rsidRDefault="00BE5D95" w:rsidP="00DF716E">
            <w:pPr>
              <w:pStyle w:val="CoCHeading1"/>
              <w:numPr>
                <w:ilvl w:val="0"/>
                <w:numId w:val="34"/>
              </w:numPr>
              <w:jc w:val="both"/>
              <w:rPr>
                <w:i w:val="0"/>
                <w:iCs/>
              </w:rPr>
            </w:pPr>
            <w:r w:rsidRPr="008E3378">
              <w:rPr>
                <w:i w:val="0"/>
                <w:iCs/>
              </w:rPr>
              <w:t xml:space="preserve">include any </w:t>
            </w:r>
            <w:r w:rsidR="00CD5A53" w:rsidRPr="008E3378">
              <w:rPr>
                <w:i w:val="0"/>
                <w:iCs/>
              </w:rPr>
              <w:t xml:space="preserve">necessary international marking </w:t>
            </w:r>
            <w:r w:rsidRPr="008E3378">
              <w:rPr>
                <w:i w:val="0"/>
                <w:iCs/>
              </w:rPr>
              <w:t xml:space="preserve">symbol; </w:t>
            </w:r>
          </w:p>
          <w:p w14:paraId="719E979D" w14:textId="5C1195EE" w:rsidR="00CD5A53" w:rsidRPr="008E3378" w:rsidRDefault="00441EA6" w:rsidP="00DF716E">
            <w:pPr>
              <w:pStyle w:val="CoCHeading1"/>
              <w:numPr>
                <w:ilvl w:val="0"/>
                <w:numId w:val="34"/>
              </w:numPr>
              <w:jc w:val="both"/>
              <w:rPr>
                <w:i w:val="0"/>
                <w:iCs/>
              </w:rPr>
            </w:pPr>
            <w:r w:rsidRPr="008E3378">
              <w:rPr>
                <w:i w:val="0"/>
                <w:iCs/>
              </w:rPr>
              <w:t>include any relevant h</w:t>
            </w:r>
            <w:r w:rsidR="00CD5A53" w:rsidRPr="008E3378">
              <w:rPr>
                <w:i w:val="0"/>
                <w:iCs/>
              </w:rPr>
              <w:t>andling instructions; and</w:t>
            </w:r>
          </w:p>
          <w:p w14:paraId="321A222E" w14:textId="557A6C0B" w:rsidR="00CD5A53" w:rsidRPr="00204315" w:rsidRDefault="008E3378" w:rsidP="00DF716E">
            <w:pPr>
              <w:pStyle w:val="CoCHeading1"/>
              <w:numPr>
                <w:ilvl w:val="0"/>
                <w:numId w:val="34"/>
              </w:numPr>
              <w:jc w:val="both"/>
              <w:rPr>
                <w:i w:val="0"/>
              </w:rPr>
            </w:pPr>
            <w:r w:rsidRPr="008E3378">
              <w:rPr>
                <w:i w:val="0"/>
                <w:iCs/>
              </w:rPr>
              <w:t>t</w:t>
            </w:r>
            <w:r w:rsidR="00CD5A53" w:rsidRPr="008E3378">
              <w:rPr>
                <w:i w:val="0"/>
                <w:iCs/>
              </w:rPr>
              <w:t>he packing list shall be packed into a plastic bag outside of each representative package</w:t>
            </w:r>
          </w:p>
        </w:tc>
      </w:tr>
      <w:tr w:rsidR="00E1320C" w:rsidRPr="00204315" w14:paraId="1FE43E22" w14:textId="77777777" w:rsidTr="00CA0CC0">
        <w:tc>
          <w:tcPr>
            <w:tcW w:w="2515" w:type="dxa"/>
          </w:tcPr>
          <w:p w14:paraId="5E65D34D" w14:textId="77777777" w:rsidR="00E1320C" w:rsidRPr="00204315" w:rsidRDefault="00E1320C" w:rsidP="00DF716E">
            <w:pPr>
              <w:pStyle w:val="COCgcc"/>
              <w:numPr>
                <w:ilvl w:val="0"/>
                <w:numId w:val="32"/>
              </w:numPr>
              <w:ind w:left="331"/>
            </w:pPr>
            <w:r w:rsidRPr="00204315">
              <w:lastRenderedPageBreak/>
              <w:t>Insurance cover</w:t>
            </w:r>
          </w:p>
          <w:p w14:paraId="036809B1" w14:textId="77777777" w:rsidR="00E1320C" w:rsidRPr="00204315" w:rsidRDefault="00E1320C" w:rsidP="00874AA4">
            <w:pPr>
              <w:pStyle w:val="ListParagraph"/>
              <w:spacing w:before="120"/>
              <w:rPr>
                <w:b/>
              </w:rPr>
            </w:pPr>
          </w:p>
          <w:p w14:paraId="4948812D" w14:textId="77777777" w:rsidR="00E1320C" w:rsidRPr="00204315" w:rsidRDefault="00E1320C" w:rsidP="00874AA4"/>
        </w:tc>
        <w:tc>
          <w:tcPr>
            <w:tcW w:w="6930" w:type="dxa"/>
          </w:tcPr>
          <w:p w14:paraId="7D9065D3" w14:textId="1D4E38F0" w:rsidR="008E3378" w:rsidRPr="008E3378" w:rsidRDefault="00E1320C" w:rsidP="00DF716E">
            <w:pPr>
              <w:pStyle w:val="CoCHeading1"/>
              <w:numPr>
                <w:ilvl w:val="1"/>
                <w:numId w:val="32"/>
              </w:numPr>
              <w:ind w:left="691" w:hanging="720"/>
              <w:jc w:val="both"/>
              <w:rPr>
                <w:bCs w:val="0"/>
                <w:i w:val="0"/>
                <w:iCs/>
              </w:rPr>
            </w:pPr>
            <w:r w:rsidRPr="008E3378">
              <w:rPr>
                <w:bCs w:val="0"/>
                <w:i w:val="0"/>
                <w:iCs/>
              </w:rPr>
              <w:t>The insurance coverage shall be as specified in the Incoterms.</w:t>
            </w:r>
            <w:r w:rsidR="007A0123" w:rsidRPr="008E3378">
              <w:rPr>
                <w:bCs w:val="0"/>
                <w:i w:val="0"/>
                <w:iCs/>
              </w:rPr>
              <w:t xml:space="preserve"> </w:t>
            </w:r>
          </w:p>
          <w:p w14:paraId="5803ABD7" w14:textId="5D697BD5" w:rsidR="00E1320C" w:rsidRPr="00204315" w:rsidRDefault="00E1320C" w:rsidP="00CA0CC0">
            <w:pPr>
              <w:spacing w:before="120" w:after="120"/>
              <w:ind w:left="704"/>
              <w:jc w:val="both"/>
            </w:pPr>
          </w:p>
        </w:tc>
      </w:tr>
      <w:tr w:rsidR="00E1320C" w:rsidRPr="00204315" w14:paraId="3889C1CD" w14:textId="77777777" w:rsidTr="00CA0CC0">
        <w:tc>
          <w:tcPr>
            <w:tcW w:w="2515" w:type="dxa"/>
          </w:tcPr>
          <w:p w14:paraId="12306ED4" w14:textId="77777777" w:rsidR="00E1320C" w:rsidRPr="00204315" w:rsidRDefault="00E1320C" w:rsidP="00DF716E">
            <w:pPr>
              <w:pStyle w:val="COCgcc"/>
              <w:numPr>
                <w:ilvl w:val="0"/>
                <w:numId w:val="32"/>
              </w:numPr>
              <w:ind w:left="331"/>
            </w:pPr>
            <w:r w:rsidRPr="00204315">
              <w:t>Transportation</w:t>
            </w:r>
          </w:p>
          <w:p w14:paraId="671871A3" w14:textId="77777777" w:rsidR="00E1320C" w:rsidRPr="00204315" w:rsidRDefault="00E1320C" w:rsidP="00874AA4"/>
        </w:tc>
        <w:tc>
          <w:tcPr>
            <w:tcW w:w="6930" w:type="dxa"/>
          </w:tcPr>
          <w:p w14:paraId="2FCC6404" w14:textId="77777777" w:rsidR="00E1320C" w:rsidRPr="00204315" w:rsidRDefault="00E1320C" w:rsidP="00DF716E">
            <w:pPr>
              <w:pStyle w:val="CoCHeading1"/>
              <w:numPr>
                <w:ilvl w:val="1"/>
                <w:numId w:val="32"/>
              </w:numPr>
              <w:ind w:left="691" w:hanging="720"/>
              <w:jc w:val="both"/>
              <w:rPr>
                <w:i w:val="0"/>
              </w:rPr>
            </w:pPr>
            <w:r w:rsidRPr="00204315">
              <w:rPr>
                <w:i w:val="0"/>
              </w:rPr>
              <w:t xml:space="preserve">Responsibility for transportation of the Goods shall be as specified in the Incoterms. </w:t>
            </w:r>
          </w:p>
          <w:p w14:paraId="14DE8B11" w14:textId="5FCC72A9" w:rsidR="00E1320C" w:rsidRPr="00204315" w:rsidRDefault="008E3378" w:rsidP="008E3378">
            <w:pPr>
              <w:spacing w:after="200"/>
            </w:pPr>
            <w:r>
              <w:rPr>
                <w:i/>
              </w:rPr>
              <w:t xml:space="preserve">16.2    </w:t>
            </w:r>
            <w:r w:rsidR="00E1320C" w:rsidRPr="00204315">
              <w:t>The main mode of international transport shall be by air.</w:t>
            </w:r>
          </w:p>
        </w:tc>
      </w:tr>
      <w:tr w:rsidR="00E1320C" w:rsidRPr="00204315" w14:paraId="0FFA9562" w14:textId="77777777" w:rsidTr="00CA0CC0">
        <w:tc>
          <w:tcPr>
            <w:tcW w:w="2515" w:type="dxa"/>
          </w:tcPr>
          <w:p w14:paraId="17DC98E9" w14:textId="77777777" w:rsidR="00E1320C" w:rsidRPr="00204315" w:rsidRDefault="00E1320C" w:rsidP="00DF716E">
            <w:pPr>
              <w:pStyle w:val="COCgcc"/>
              <w:numPr>
                <w:ilvl w:val="0"/>
                <w:numId w:val="32"/>
              </w:numPr>
              <w:ind w:left="331"/>
            </w:pPr>
            <w:r w:rsidRPr="00204315">
              <w:t>Site of inspections and tests</w:t>
            </w:r>
          </w:p>
        </w:tc>
        <w:tc>
          <w:tcPr>
            <w:tcW w:w="6930" w:type="dxa"/>
          </w:tcPr>
          <w:p w14:paraId="21CB5A0B" w14:textId="6CE15A36" w:rsidR="006850D2" w:rsidRDefault="006850D2" w:rsidP="00DF716E">
            <w:pPr>
              <w:pStyle w:val="CoCHeading1"/>
              <w:numPr>
                <w:ilvl w:val="1"/>
                <w:numId w:val="36"/>
              </w:numPr>
              <w:ind w:left="700" w:hanging="810"/>
              <w:jc w:val="both"/>
              <w:rPr>
                <w:i w:val="0"/>
              </w:rPr>
            </w:pPr>
            <w:r>
              <w:rPr>
                <w:i w:val="0"/>
              </w:rPr>
              <w:t>The quality inspections and tests identified in Schedule 5 shall be carried out by SGS, an independent inspection agency (or any other replacement inspection agency nominated by the Purchaser if SGS and the Supplier cannot agree terms (“Replacement”)) appointed by the Supplier for this purpose, and the Goods will only be accepted by the Purchaser on the production of an inspection certificate from SGS (or the Replacement) certifying the quality and fitness for purpose of the Goods.</w:t>
            </w:r>
          </w:p>
          <w:p w14:paraId="114A1C69" w14:textId="77777777" w:rsidR="006850D2" w:rsidRDefault="006850D2" w:rsidP="006850D2">
            <w:pPr>
              <w:pStyle w:val="ListParagraph"/>
            </w:pPr>
          </w:p>
          <w:p w14:paraId="5DE96181" w14:textId="77777777" w:rsidR="002A09F1" w:rsidRDefault="006850D2" w:rsidP="002A09F1">
            <w:pPr>
              <w:pStyle w:val="CoCHeading1"/>
              <w:numPr>
                <w:ilvl w:val="0"/>
                <w:numId w:val="0"/>
              </w:numPr>
              <w:ind w:left="-110"/>
              <w:jc w:val="both"/>
              <w:rPr>
                <w:i w:val="0"/>
              </w:rPr>
            </w:pPr>
            <w:r>
              <w:rPr>
                <w:i w:val="0"/>
              </w:rPr>
              <w:t>17.2</w:t>
            </w:r>
            <w:r w:rsidR="00451EF8">
              <w:rPr>
                <w:i w:val="0"/>
              </w:rPr>
              <w:t xml:space="preserve">       </w:t>
            </w:r>
            <w:r>
              <w:rPr>
                <w:i w:val="0"/>
              </w:rPr>
              <w:t xml:space="preserve">The quality inspections and tests shall be conducted at: </w:t>
            </w:r>
          </w:p>
          <w:p w14:paraId="6538270A" w14:textId="77777777" w:rsidR="002A09F1" w:rsidRPr="002A09F1" w:rsidRDefault="002A09F1" w:rsidP="002A09F1">
            <w:pPr>
              <w:pStyle w:val="CoCHeading1"/>
              <w:numPr>
                <w:ilvl w:val="0"/>
                <w:numId w:val="0"/>
              </w:numPr>
              <w:ind w:left="708"/>
              <w:jc w:val="both"/>
              <w:rPr>
                <w:i w:val="0"/>
              </w:rPr>
            </w:pPr>
            <w:r w:rsidRPr="002A09F1">
              <w:rPr>
                <w:i w:val="0"/>
              </w:rPr>
              <w:t>Goggles, protective</w:t>
            </w:r>
          </w:p>
          <w:p w14:paraId="4F5CBFF5" w14:textId="77777777" w:rsidR="002A09F1" w:rsidRPr="002A09F1" w:rsidRDefault="002A09F1" w:rsidP="002A09F1">
            <w:pPr>
              <w:pStyle w:val="CoCHeading1"/>
              <w:numPr>
                <w:ilvl w:val="0"/>
                <w:numId w:val="0"/>
              </w:numPr>
              <w:ind w:left="708"/>
              <w:jc w:val="both"/>
              <w:rPr>
                <w:i w:val="0"/>
              </w:rPr>
            </w:pPr>
            <w:r w:rsidRPr="002A09F1">
              <w:rPr>
                <w:i w:val="0"/>
              </w:rPr>
              <w:t>SHENZHEN PAILISI INDUSTRIAL CO., LTD</w:t>
            </w:r>
          </w:p>
          <w:p w14:paraId="343D0693" w14:textId="77777777" w:rsidR="002A09F1" w:rsidRPr="002A09F1" w:rsidRDefault="002A09F1" w:rsidP="002A09F1">
            <w:pPr>
              <w:pStyle w:val="CoCHeading1"/>
              <w:numPr>
                <w:ilvl w:val="0"/>
                <w:numId w:val="0"/>
              </w:numPr>
              <w:ind w:left="708"/>
              <w:jc w:val="both"/>
              <w:rPr>
                <w:i w:val="0"/>
              </w:rPr>
            </w:pPr>
            <w:r w:rsidRPr="002A09F1">
              <w:rPr>
                <w:i w:val="0"/>
              </w:rPr>
              <w:t>ROOM 401, 801, 1001, NO. 28 OF XINTANG COMMUNITY, FUHAI STREET, BAOAN DISTRICT, SHENZHEN, GUANGDONG, CHINA</w:t>
            </w:r>
          </w:p>
          <w:p w14:paraId="59E05F2B" w14:textId="77777777" w:rsidR="006850D2" w:rsidRDefault="006850D2" w:rsidP="006850D2">
            <w:pPr>
              <w:pStyle w:val="ListParagraph"/>
            </w:pPr>
          </w:p>
          <w:p w14:paraId="0FAFCACB" w14:textId="77777777" w:rsidR="006850D2" w:rsidRDefault="006850D2" w:rsidP="006850D2">
            <w:pPr>
              <w:pStyle w:val="CoCHeading1"/>
              <w:numPr>
                <w:ilvl w:val="0"/>
                <w:numId w:val="0"/>
              </w:numPr>
              <w:ind w:left="792" w:hanging="902"/>
              <w:jc w:val="both"/>
              <w:rPr>
                <w:i w:val="0"/>
                <w:iCs/>
              </w:rPr>
            </w:pPr>
            <w:r>
              <w:rPr>
                <w:i w:val="0"/>
                <w:iCs/>
              </w:rPr>
              <w:lastRenderedPageBreak/>
              <w:t xml:space="preserve">17.3       So far as it is able to do so, the Supplier shall provide to </w:t>
            </w:r>
            <w:r>
              <w:rPr>
                <w:i w:val="0"/>
              </w:rPr>
              <w:t>SGS</w:t>
            </w:r>
            <w:r>
              <w:rPr>
                <w:i w:val="0"/>
                <w:iCs/>
              </w:rPr>
              <w:t xml:space="preserve"> (or the Replacement) copies of all existing testing or inspection certificates that it may have relating to the Goods.</w:t>
            </w:r>
          </w:p>
          <w:p w14:paraId="66037CE0" w14:textId="77777777" w:rsidR="006850D2" w:rsidRDefault="006850D2" w:rsidP="006850D2">
            <w:pPr>
              <w:pStyle w:val="ListParagraph"/>
            </w:pPr>
          </w:p>
          <w:p w14:paraId="2EDA80E2" w14:textId="77777777" w:rsidR="006850D2" w:rsidRPr="00271CFB" w:rsidRDefault="006850D2" w:rsidP="00DF716E">
            <w:pPr>
              <w:pStyle w:val="ListParagraph"/>
              <w:numPr>
                <w:ilvl w:val="1"/>
                <w:numId w:val="37"/>
              </w:numPr>
              <w:spacing w:line="256" w:lineRule="auto"/>
              <w:ind w:left="700" w:hanging="810"/>
            </w:pPr>
            <w:r w:rsidRPr="00271CFB">
              <w:t xml:space="preserve">The Supplier will ensure that </w:t>
            </w:r>
            <w:r>
              <w:t>SGS</w:t>
            </w:r>
            <w:r w:rsidRPr="00271CFB">
              <w:t xml:space="preserve"> (or the Replacement) provides a copy of all findings, conclusions and draft and final inspection reports (collectively hereafter referred to as “the Reports”) referred to in Schedule 5 to the Supplier, the Borrower and The World Bank.</w:t>
            </w:r>
          </w:p>
          <w:p w14:paraId="0F8F19F9" w14:textId="77777777" w:rsidR="006850D2" w:rsidRDefault="006850D2" w:rsidP="006850D2">
            <w:pPr>
              <w:pStyle w:val="ListParagraph"/>
            </w:pPr>
          </w:p>
          <w:p w14:paraId="7FE41DF3" w14:textId="6A6391D4" w:rsidR="006850D2" w:rsidRDefault="006850D2" w:rsidP="00DF716E">
            <w:pPr>
              <w:pStyle w:val="ListParagraph"/>
              <w:numPr>
                <w:ilvl w:val="1"/>
                <w:numId w:val="37"/>
              </w:numPr>
              <w:spacing w:after="160" w:line="256" w:lineRule="auto"/>
              <w:ind w:left="772" w:hanging="850"/>
            </w:pPr>
            <w:r>
              <w:t xml:space="preserve">The Supplier is responsible for paying the reasonable costs of SGS (or the Replacement). These costs </w:t>
            </w:r>
            <w:r w:rsidR="00013A69">
              <w:t>will</w:t>
            </w:r>
            <w:r w:rsidR="004E06D4">
              <w:t xml:space="preserve"> </w:t>
            </w:r>
            <w:r>
              <w:t xml:space="preserve">be passed to the Purchaser.  </w:t>
            </w:r>
            <w:r w:rsidR="00013A69">
              <w:t xml:space="preserve">The estimated, not-to exceed, cost of the inspection and testing is set out in the appendix to Schedule 5.  </w:t>
            </w:r>
            <w:r>
              <w:t>In order to secure reimbursement of these costs the Supplier shall take the following steps:</w:t>
            </w:r>
          </w:p>
          <w:p w14:paraId="6D5DF1D4" w14:textId="77777777" w:rsidR="006850D2" w:rsidRDefault="006850D2" w:rsidP="006850D2">
            <w:pPr>
              <w:pStyle w:val="ListParagraph"/>
              <w:ind w:left="391"/>
            </w:pPr>
          </w:p>
          <w:p w14:paraId="48134A46" w14:textId="77777777" w:rsidR="006850D2" w:rsidRDefault="006850D2" w:rsidP="00DF716E">
            <w:pPr>
              <w:pStyle w:val="ListParagraph"/>
              <w:numPr>
                <w:ilvl w:val="0"/>
                <w:numId w:val="35"/>
              </w:numPr>
              <w:spacing w:after="160" w:line="256" w:lineRule="auto"/>
              <w:ind w:firstLine="21"/>
            </w:pPr>
            <w:r>
              <w:t xml:space="preserve">provide to the Purchaser a copy of the quotation for the quality inspections and tests from SGS (or the Replacement) in a form substantially the same as Appendix 1 in Schedule 5 at the same time as the Supplier makes its claim for advance payment in accordance with CC9.1; and </w:t>
            </w:r>
          </w:p>
          <w:p w14:paraId="27154DCD" w14:textId="77777777" w:rsidR="006850D2" w:rsidRDefault="006850D2" w:rsidP="006850D2">
            <w:pPr>
              <w:pStyle w:val="ListParagraph"/>
              <w:ind w:left="751"/>
            </w:pPr>
          </w:p>
          <w:p w14:paraId="77567A4D" w14:textId="4157B521" w:rsidR="006850D2" w:rsidRDefault="006850D2" w:rsidP="00DF716E">
            <w:pPr>
              <w:pStyle w:val="ListParagraph"/>
              <w:numPr>
                <w:ilvl w:val="0"/>
                <w:numId w:val="35"/>
              </w:numPr>
              <w:spacing w:after="160" w:line="256" w:lineRule="auto"/>
              <w:ind w:firstLine="21"/>
            </w:pPr>
            <w:r>
              <w:t>provide to the Purchaser a receipted invoice that matches the quotation showing that SGS (or the Replacement) has been paid at the same time as the Supplier submits its claim for the balance of payment.</w:t>
            </w:r>
          </w:p>
          <w:p w14:paraId="4B9ECB17" w14:textId="77777777" w:rsidR="006850D2" w:rsidRDefault="006850D2" w:rsidP="006850D2">
            <w:pPr>
              <w:pStyle w:val="ListParagraph"/>
            </w:pPr>
          </w:p>
          <w:p w14:paraId="04E2E868" w14:textId="0B87DD7C" w:rsidR="00E1320C" w:rsidRPr="006850D2" w:rsidRDefault="006850D2" w:rsidP="00DF716E">
            <w:pPr>
              <w:pStyle w:val="CoCHeading1"/>
              <w:numPr>
                <w:ilvl w:val="1"/>
                <w:numId w:val="37"/>
              </w:numPr>
              <w:ind w:left="700" w:hanging="810"/>
              <w:jc w:val="both"/>
              <w:rPr>
                <w:i w:val="0"/>
                <w:iCs/>
              </w:rPr>
            </w:pPr>
            <w:r w:rsidRPr="006850D2">
              <w:rPr>
                <w:i w:val="0"/>
                <w:iCs/>
              </w:rPr>
              <w:t>The Purchaser will reimburse the costs of the inspections and tests to the Supplier provided it has received the evidence referred to in CC17.5(a) and (b).</w:t>
            </w:r>
          </w:p>
        </w:tc>
      </w:tr>
      <w:tr w:rsidR="00E1320C" w:rsidRPr="00204315" w14:paraId="6224B8E0" w14:textId="77777777" w:rsidTr="00CA0CC0">
        <w:tc>
          <w:tcPr>
            <w:tcW w:w="2515" w:type="dxa"/>
          </w:tcPr>
          <w:p w14:paraId="1B417B8A" w14:textId="77777777" w:rsidR="00E1320C" w:rsidRPr="00204315" w:rsidRDefault="00E1320C" w:rsidP="00DF716E">
            <w:pPr>
              <w:pStyle w:val="COCgcc"/>
              <w:numPr>
                <w:ilvl w:val="0"/>
                <w:numId w:val="37"/>
              </w:numPr>
              <w:ind w:left="331" w:right="-1100"/>
            </w:pPr>
            <w:r w:rsidRPr="00204315">
              <w:lastRenderedPageBreak/>
              <w:t xml:space="preserve">Delivery Date and Completion Date </w:t>
            </w:r>
          </w:p>
        </w:tc>
        <w:tc>
          <w:tcPr>
            <w:tcW w:w="6930" w:type="dxa"/>
            <w:vAlign w:val="center"/>
          </w:tcPr>
          <w:p w14:paraId="700BA5E6" w14:textId="2D7DF7CB" w:rsidR="006064B5" w:rsidRPr="009F3AB9" w:rsidRDefault="007A0123" w:rsidP="005C0CD6">
            <w:pPr>
              <w:pStyle w:val="CoCHeading1"/>
              <w:numPr>
                <w:ilvl w:val="1"/>
                <w:numId w:val="38"/>
              </w:numPr>
              <w:jc w:val="both"/>
              <w:rPr>
                <w:i w:val="0"/>
                <w:iCs/>
              </w:rPr>
            </w:pPr>
            <w:r w:rsidRPr="006064B5">
              <w:rPr>
                <w:i w:val="0"/>
              </w:rPr>
              <w:t>Goods from abroad: Incoterm CIP</w:t>
            </w:r>
            <w:r w:rsidRPr="00CA0CC0">
              <w:t xml:space="preserve"> </w:t>
            </w:r>
            <w:r w:rsidR="005C0CD6" w:rsidRPr="009F3AB9">
              <w:rPr>
                <w:i w:val="0"/>
                <w:iCs/>
              </w:rPr>
              <w:t xml:space="preserve">Tbilisi International Airport, Georgia </w:t>
            </w:r>
            <w:r w:rsidRPr="009F3AB9">
              <w:rPr>
                <w:i w:val="0"/>
                <w:iCs/>
              </w:rPr>
              <w:t xml:space="preserve"> </w:t>
            </w:r>
          </w:p>
          <w:p w14:paraId="6E58DD0A" w14:textId="44F1D90D" w:rsidR="002958AF" w:rsidRPr="00204315" w:rsidRDefault="00E1320C" w:rsidP="00DF716E">
            <w:pPr>
              <w:pStyle w:val="CoCHeading1"/>
              <w:numPr>
                <w:ilvl w:val="1"/>
                <w:numId w:val="38"/>
              </w:numPr>
              <w:ind w:left="691" w:hanging="720"/>
              <w:jc w:val="both"/>
            </w:pPr>
            <w:r w:rsidRPr="00204315">
              <w:rPr>
                <w:i w:val="0"/>
              </w:rPr>
              <w:t>The Delivery Date of the Goods shall be</w:t>
            </w:r>
            <w:r w:rsidR="002958AF">
              <w:t xml:space="preserve"> </w:t>
            </w:r>
            <w:r w:rsidR="002958AF" w:rsidRPr="002958AF">
              <w:rPr>
                <w:i w:val="0"/>
                <w:iCs/>
              </w:rPr>
              <w:t>as specified in Schedule 1</w:t>
            </w:r>
            <w:r w:rsidR="002958AF">
              <w:rPr>
                <w:i w:val="0"/>
                <w:iCs/>
              </w:rPr>
              <w:t>.</w:t>
            </w:r>
          </w:p>
        </w:tc>
      </w:tr>
      <w:tr w:rsidR="00E1320C" w:rsidRPr="00204315" w14:paraId="2C4F2A0F" w14:textId="77777777" w:rsidTr="00CA0CC0">
        <w:tc>
          <w:tcPr>
            <w:tcW w:w="2515" w:type="dxa"/>
          </w:tcPr>
          <w:p w14:paraId="35D5471C" w14:textId="77777777" w:rsidR="00E1320C" w:rsidRPr="00204315" w:rsidRDefault="00E1320C" w:rsidP="00DF716E">
            <w:pPr>
              <w:pStyle w:val="COCgcc"/>
              <w:numPr>
                <w:ilvl w:val="0"/>
                <w:numId w:val="38"/>
              </w:numPr>
              <w:ind w:left="331"/>
            </w:pPr>
            <w:r w:rsidRPr="00204315">
              <w:t>Liquidated damages and bonuses</w:t>
            </w:r>
          </w:p>
        </w:tc>
        <w:tc>
          <w:tcPr>
            <w:tcW w:w="6930" w:type="dxa"/>
            <w:vAlign w:val="center"/>
          </w:tcPr>
          <w:p w14:paraId="5215DFED" w14:textId="51F98DDB" w:rsidR="00E1320C" w:rsidRPr="00204315" w:rsidRDefault="00E1320C" w:rsidP="00DF716E">
            <w:pPr>
              <w:pStyle w:val="CoCHeading1"/>
              <w:numPr>
                <w:ilvl w:val="1"/>
                <w:numId w:val="38"/>
              </w:numPr>
              <w:ind w:left="691" w:hanging="720"/>
              <w:jc w:val="both"/>
              <w:rPr>
                <w:i w:val="0"/>
              </w:rPr>
            </w:pPr>
            <w:r w:rsidRPr="00204315">
              <w:rPr>
                <w:i w:val="0"/>
              </w:rPr>
              <w:t xml:space="preserve">The liquidated damage shall be </w:t>
            </w:r>
            <w:r w:rsidR="00182F78">
              <w:rPr>
                <w:i w:val="0"/>
              </w:rPr>
              <w:t>0.2%</w:t>
            </w:r>
            <w:r w:rsidRPr="00204315">
              <w:rPr>
                <w:i w:val="0"/>
              </w:rPr>
              <w:t xml:space="preserve"> of the price of the delayed Goods for each week or part thereof of delay until actual delivery or performance.</w:t>
            </w:r>
          </w:p>
          <w:p w14:paraId="64870EC9" w14:textId="6F2C5CC7" w:rsidR="00E1320C" w:rsidRPr="00204315" w:rsidRDefault="00E1320C" w:rsidP="00182F78">
            <w:pPr>
              <w:spacing w:before="120" w:after="120"/>
              <w:ind w:left="704"/>
              <w:jc w:val="both"/>
            </w:pPr>
            <w:r w:rsidRPr="00204315">
              <w:t xml:space="preserve">The maximum amount of liquidated damages shall be </w:t>
            </w:r>
            <w:r w:rsidR="00182F78" w:rsidRPr="00182F78">
              <w:t>3%</w:t>
            </w:r>
            <w:r w:rsidRPr="00204315">
              <w:rPr>
                <w:i/>
                <w:iCs/>
              </w:rPr>
              <w:t xml:space="preserve"> </w:t>
            </w:r>
            <w:r w:rsidRPr="00204315">
              <w:rPr>
                <w:iCs/>
              </w:rPr>
              <w:t>of the Contract Price</w:t>
            </w:r>
            <w:r w:rsidRPr="00204315">
              <w:t>. Once the maximum is reached, the Purchaser may terminate the Contract pursuant to CC 26.</w:t>
            </w:r>
          </w:p>
        </w:tc>
      </w:tr>
      <w:tr w:rsidR="00E1320C" w:rsidRPr="00204315" w14:paraId="61F676F3" w14:textId="77777777" w:rsidTr="00CA0CC0">
        <w:tc>
          <w:tcPr>
            <w:tcW w:w="2515" w:type="dxa"/>
          </w:tcPr>
          <w:p w14:paraId="740D50A5" w14:textId="77777777" w:rsidR="00E1320C" w:rsidRPr="00204315" w:rsidRDefault="00E1320C" w:rsidP="00DF716E">
            <w:pPr>
              <w:pStyle w:val="COCgcc"/>
              <w:numPr>
                <w:ilvl w:val="0"/>
                <w:numId w:val="38"/>
              </w:numPr>
              <w:ind w:left="331"/>
            </w:pPr>
            <w:r w:rsidRPr="00204315">
              <w:lastRenderedPageBreak/>
              <w:t>Warranty</w:t>
            </w:r>
          </w:p>
          <w:p w14:paraId="3DDBC9EB" w14:textId="77777777" w:rsidR="00E1320C" w:rsidRPr="00204315" w:rsidRDefault="00E1320C" w:rsidP="00874AA4"/>
        </w:tc>
        <w:tc>
          <w:tcPr>
            <w:tcW w:w="6930" w:type="dxa"/>
          </w:tcPr>
          <w:p w14:paraId="33DE1F81" w14:textId="77777777" w:rsidR="00E1320C" w:rsidRPr="00204315" w:rsidRDefault="00E1320C" w:rsidP="00DF716E">
            <w:pPr>
              <w:pStyle w:val="CoCHeading1"/>
              <w:numPr>
                <w:ilvl w:val="1"/>
                <w:numId w:val="38"/>
              </w:numPr>
              <w:ind w:left="691" w:hanging="720"/>
              <w:jc w:val="both"/>
              <w:rPr>
                <w:i w:val="0"/>
              </w:rPr>
            </w:pPr>
            <w:r w:rsidRPr="00204315">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04315" w:rsidRDefault="00E1320C" w:rsidP="00DF716E">
            <w:pPr>
              <w:pStyle w:val="CoCHeading1"/>
              <w:numPr>
                <w:ilvl w:val="1"/>
                <w:numId w:val="38"/>
              </w:numPr>
              <w:ind w:left="691" w:hanging="720"/>
              <w:jc w:val="both"/>
              <w:rPr>
                <w:i w:val="0"/>
              </w:rPr>
            </w:pPr>
            <w:r w:rsidRPr="00204315">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19394020" w:rsidR="00E1320C" w:rsidRPr="00204315" w:rsidRDefault="00E1320C" w:rsidP="00DF716E">
            <w:pPr>
              <w:pStyle w:val="CoCHeading1"/>
              <w:numPr>
                <w:ilvl w:val="1"/>
                <w:numId w:val="38"/>
              </w:numPr>
              <w:ind w:left="691" w:hanging="720"/>
              <w:jc w:val="both"/>
              <w:rPr>
                <w:i w:val="0"/>
              </w:rPr>
            </w:pPr>
            <w:r w:rsidRPr="00204315">
              <w:rPr>
                <w:i w:val="0"/>
              </w:rPr>
              <w:t xml:space="preserve">The warranty shall remain valid for </w:t>
            </w:r>
            <w:r w:rsidR="00182F78" w:rsidRPr="00182F78">
              <w:rPr>
                <w:i w:val="0"/>
                <w:iCs/>
              </w:rPr>
              <w:t>12</w:t>
            </w:r>
            <w:r w:rsidRPr="00204315">
              <w:rPr>
                <w:i w:val="0"/>
              </w:rPr>
              <w:t xml:space="preserve"> months after the Goods, or any portion thereof as the case may be, have been delivered to and accepted at the final destination</w:t>
            </w:r>
            <w:r w:rsidRPr="00204315">
              <w:rPr>
                <w:b/>
                <w:i w:val="0"/>
              </w:rPr>
              <w:t>,</w:t>
            </w:r>
            <w:r w:rsidRPr="00204315">
              <w:rPr>
                <w:i w:val="0"/>
              </w:rPr>
              <w:t xml:space="preserve"> or for </w:t>
            </w:r>
            <w:r w:rsidR="00182F78" w:rsidRPr="00182F78">
              <w:rPr>
                <w:i w:val="0"/>
                <w:iCs/>
              </w:rPr>
              <w:t>13</w:t>
            </w:r>
            <w:r w:rsidRPr="00204315">
              <w:rPr>
                <w:i w:val="0"/>
              </w:rPr>
              <w:t xml:space="preserve"> months after the date of shipment from the port or place of loading in the country of origin, whichever period concludes earlier.</w:t>
            </w:r>
          </w:p>
          <w:p w14:paraId="4A56B3DF" w14:textId="11987488" w:rsidR="00E1320C" w:rsidRPr="00204315" w:rsidRDefault="00E1320C" w:rsidP="00DF716E">
            <w:pPr>
              <w:pStyle w:val="CoCHeading1"/>
              <w:numPr>
                <w:ilvl w:val="1"/>
                <w:numId w:val="38"/>
              </w:numPr>
              <w:ind w:left="691" w:hanging="720"/>
              <w:jc w:val="both"/>
              <w:rPr>
                <w:i w:val="0"/>
              </w:rPr>
            </w:pPr>
            <w:r w:rsidRPr="00204315">
              <w:rPr>
                <w:i w:val="0"/>
              </w:rPr>
              <w:t xml:space="preserve">The period for repair or replacement after being notified of the defect by the Purchaser shall be </w:t>
            </w:r>
            <w:r w:rsidR="00114458" w:rsidRPr="00114458">
              <w:rPr>
                <w:i w:val="0"/>
                <w:iCs/>
              </w:rPr>
              <w:t>30</w:t>
            </w:r>
            <w:r w:rsidRPr="00CA0CC0">
              <w:t xml:space="preserve"> </w:t>
            </w:r>
            <w:r w:rsidRPr="00204315">
              <w:rPr>
                <w:i w:val="0"/>
              </w:rPr>
              <w:t>days.</w:t>
            </w:r>
          </w:p>
          <w:p w14:paraId="7B3F5C68" w14:textId="77777777" w:rsidR="00E1320C" w:rsidRPr="00204315" w:rsidRDefault="00E1320C" w:rsidP="00DF716E">
            <w:pPr>
              <w:pStyle w:val="CoCHeading1"/>
              <w:numPr>
                <w:ilvl w:val="1"/>
                <w:numId w:val="38"/>
              </w:numPr>
              <w:ind w:left="691" w:hanging="720"/>
              <w:jc w:val="both"/>
              <w:rPr>
                <w:i w:val="0"/>
                <w:u w:val="single"/>
              </w:rPr>
            </w:pPr>
            <w:r w:rsidRPr="00204315">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247E1C99" w:rsidR="00E1320C" w:rsidRPr="00204315" w:rsidRDefault="00E1320C" w:rsidP="005C0CD6">
            <w:pPr>
              <w:pStyle w:val="CoCHeading1"/>
              <w:numPr>
                <w:ilvl w:val="1"/>
                <w:numId w:val="38"/>
              </w:numPr>
              <w:jc w:val="both"/>
            </w:pPr>
            <w:r w:rsidRPr="00204315">
              <w:rPr>
                <w:i w:val="0"/>
              </w:rPr>
              <w:t>For purposes of th</w:t>
            </w:r>
            <w:r w:rsidR="00791F3F" w:rsidRPr="00204315">
              <w:rPr>
                <w:i w:val="0"/>
              </w:rPr>
              <w:t>is</w:t>
            </w:r>
            <w:r w:rsidRPr="00204315">
              <w:rPr>
                <w:i w:val="0"/>
              </w:rPr>
              <w:t xml:space="preserve"> </w:t>
            </w:r>
            <w:r w:rsidR="00791F3F" w:rsidRPr="00204315">
              <w:rPr>
                <w:i w:val="0"/>
              </w:rPr>
              <w:t>w</w:t>
            </w:r>
            <w:r w:rsidRPr="00204315">
              <w:rPr>
                <w:i w:val="0"/>
              </w:rPr>
              <w:t>arranty, the place(s) of final destination(s) shall be:</w:t>
            </w:r>
            <w:r w:rsidR="005C0CD6">
              <w:t xml:space="preserve"> </w:t>
            </w:r>
            <w:r w:rsidR="005C0CD6" w:rsidRPr="005C0CD6">
              <w:rPr>
                <w:i w:val="0"/>
              </w:rPr>
              <w:t>Georgia</w:t>
            </w:r>
          </w:p>
        </w:tc>
      </w:tr>
      <w:tr w:rsidR="00E1320C" w:rsidRPr="00204315" w14:paraId="5E695859" w14:textId="77777777" w:rsidTr="00CA0CC0">
        <w:tc>
          <w:tcPr>
            <w:tcW w:w="2515" w:type="dxa"/>
          </w:tcPr>
          <w:p w14:paraId="473E238A" w14:textId="77777777" w:rsidR="00E1320C" w:rsidRPr="00204315" w:rsidRDefault="00E1320C" w:rsidP="00DF716E">
            <w:pPr>
              <w:pStyle w:val="COCgcc"/>
              <w:numPr>
                <w:ilvl w:val="0"/>
                <w:numId w:val="38"/>
              </w:numPr>
              <w:ind w:left="331"/>
            </w:pPr>
            <w:r w:rsidRPr="00204315">
              <w:t>Copyright</w:t>
            </w:r>
          </w:p>
        </w:tc>
        <w:tc>
          <w:tcPr>
            <w:tcW w:w="6930" w:type="dxa"/>
            <w:vAlign w:val="center"/>
          </w:tcPr>
          <w:p w14:paraId="35E6481D" w14:textId="77777777" w:rsidR="00E1320C" w:rsidRPr="00204315" w:rsidDel="00350B32" w:rsidRDefault="00E1320C" w:rsidP="00DF716E">
            <w:pPr>
              <w:pStyle w:val="CoCHeading1"/>
              <w:numPr>
                <w:ilvl w:val="1"/>
                <w:numId w:val="38"/>
              </w:numPr>
              <w:ind w:left="691" w:hanging="720"/>
              <w:jc w:val="both"/>
              <w:rPr>
                <w:i w:val="0"/>
              </w:rPr>
            </w:pPr>
            <w:r w:rsidRPr="00204315">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204315" w14:paraId="60BD001C" w14:textId="77777777" w:rsidTr="00CA0CC0">
        <w:tc>
          <w:tcPr>
            <w:tcW w:w="2515" w:type="dxa"/>
          </w:tcPr>
          <w:p w14:paraId="0A6F4A0B" w14:textId="77777777" w:rsidR="00E1320C" w:rsidRPr="00204315" w:rsidRDefault="00E1320C" w:rsidP="00DF716E">
            <w:pPr>
              <w:pStyle w:val="COCgcc"/>
              <w:numPr>
                <w:ilvl w:val="0"/>
                <w:numId w:val="38"/>
              </w:numPr>
              <w:ind w:left="331"/>
            </w:pPr>
            <w:r w:rsidRPr="00204315">
              <w:t>Fraud and Corruption</w:t>
            </w:r>
          </w:p>
        </w:tc>
        <w:tc>
          <w:tcPr>
            <w:tcW w:w="6930" w:type="dxa"/>
            <w:vAlign w:val="center"/>
          </w:tcPr>
          <w:p w14:paraId="6A783733" w14:textId="2C746FE2" w:rsidR="00E1320C" w:rsidRPr="00204315" w:rsidRDefault="00BC63EA" w:rsidP="00DF716E">
            <w:pPr>
              <w:pStyle w:val="CoCHeading1"/>
              <w:numPr>
                <w:ilvl w:val="1"/>
                <w:numId w:val="38"/>
              </w:numPr>
              <w:ind w:left="691" w:hanging="720"/>
              <w:jc w:val="both"/>
              <w:rPr>
                <w:i w:val="0"/>
              </w:rPr>
            </w:pPr>
            <w:r w:rsidRPr="00204315">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204315" w:rsidRDefault="00E1320C" w:rsidP="00DF716E">
            <w:pPr>
              <w:pStyle w:val="CoCHeading1"/>
              <w:numPr>
                <w:ilvl w:val="1"/>
                <w:numId w:val="38"/>
              </w:numPr>
              <w:ind w:left="691" w:hanging="720"/>
              <w:jc w:val="both"/>
              <w:rPr>
                <w:i w:val="0"/>
              </w:rPr>
            </w:pPr>
            <w:r w:rsidRPr="00204315">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204315" w14:paraId="40D0FA5B" w14:textId="77777777" w:rsidTr="00CA0CC0">
        <w:tc>
          <w:tcPr>
            <w:tcW w:w="2515" w:type="dxa"/>
          </w:tcPr>
          <w:p w14:paraId="4DBA1168" w14:textId="77777777" w:rsidR="00E1320C" w:rsidRPr="00204315" w:rsidRDefault="00E1320C" w:rsidP="00DF716E">
            <w:pPr>
              <w:pStyle w:val="COCgcc"/>
              <w:numPr>
                <w:ilvl w:val="0"/>
                <w:numId w:val="38"/>
              </w:numPr>
              <w:ind w:left="331"/>
            </w:pPr>
            <w:r w:rsidRPr="00204315">
              <w:lastRenderedPageBreak/>
              <w:t>Inspections and Audit by the Bank</w:t>
            </w:r>
          </w:p>
        </w:tc>
        <w:tc>
          <w:tcPr>
            <w:tcW w:w="6930" w:type="dxa"/>
            <w:vAlign w:val="center"/>
          </w:tcPr>
          <w:p w14:paraId="763A9772" w14:textId="63F0634E" w:rsidR="00E1320C" w:rsidRPr="00204315" w:rsidRDefault="00BC63EA" w:rsidP="00DF716E">
            <w:pPr>
              <w:pStyle w:val="CoCHeading1"/>
              <w:numPr>
                <w:ilvl w:val="1"/>
                <w:numId w:val="38"/>
              </w:numPr>
              <w:ind w:left="691" w:hanging="720"/>
              <w:jc w:val="both"/>
              <w:rPr>
                <w:i w:val="0"/>
              </w:rPr>
            </w:pPr>
            <w:r w:rsidRPr="00204315">
              <w:rPr>
                <w:i w:val="0"/>
                <w:noProof/>
              </w:rPr>
              <w:t>Pursuant</w:t>
            </w:r>
            <w:r w:rsidRPr="00204315">
              <w:rPr>
                <w:i w:val="0"/>
              </w:rPr>
              <w:t xml:space="preserve"> to paragraph 2.2 e. of</w:t>
            </w:r>
            <w:r w:rsidR="00114458">
              <w:rPr>
                <w:i w:val="0"/>
              </w:rPr>
              <w:t xml:space="preserve"> Schedule 4</w:t>
            </w:r>
            <w:r w:rsidRPr="00204315">
              <w:rPr>
                <w:i w:val="0"/>
              </w:rPr>
              <w:t xml:space="preserve">, the </w:t>
            </w:r>
            <w:r w:rsidR="00E1320C" w:rsidRPr="00204315">
              <w:rPr>
                <w:i w:val="0"/>
              </w:rPr>
              <w:t>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204315" w14:paraId="4371907C" w14:textId="77777777" w:rsidTr="00CA0CC0">
        <w:tc>
          <w:tcPr>
            <w:tcW w:w="2515" w:type="dxa"/>
          </w:tcPr>
          <w:p w14:paraId="2C215E56" w14:textId="77777777" w:rsidR="00E1320C" w:rsidRPr="00204315" w:rsidRDefault="00E1320C" w:rsidP="00DF716E">
            <w:pPr>
              <w:pStyle w:val="COCgcc"/>
              <w:numPr>
                <w:ilvl w:val="0"/>
                <w:numId w:val="38"/>
              </w:numPr>
              <w:ind w:left="331"/>
            </w:pPr>
            <w:r w:rsidRPr="00204315">
              <w:t>Limitation of Liability</w:t>
            </w:r>
          </w:p>
        </w:tc>
        <w:tc>
          <w:tcPr>
            <w:tcW w:w="6930" w:type="dxa"/>
            <w:vAlign w:val="center"/>
          </w:tcPr>
          <w:p w14:paraId="172CC497" w14:textId="77777777" w:rsidR="00E1320C" w:rsidRPr="00204315" w:rsidRDefault="00E1320C" w:rsidP="00DF716E">
            <w:pPr>
              <w:pStyle w:val="CoCHeading1"/>
              <w:numPr>
                <w:ilvl w:val="1"/>
                <w:numId w:val="38"/>
              </w:numPr>
              <w:ind w:left="691" w:hanging="720"/>
              <w:jc w:val="both"/>
              <w:rPr>
                <w:i w:val="0"/>
              </w:rPr>
            </w:pPr>
            <w:r w:rsidRPr="00204315">
              <w:rPr>
                <w:i w:val="0"/>
              </w:rPr>
              <w:t xml:space="preserve">Except in cases of criminal negligence or willful misconduct, </w:t>
            </w:r>
          </w:p>
          <w:p w14:paraId="2B7E82F0" w14:textId="77777777" w:rsidR="00E1320C" w:rsidRPr="00204315" w:rsidRDefault="00E1320C" w:rsidP="00874AA4">
            <w:pPr>
              <w:spacing w:after="200"/>
              <w:ind w:left="1244" w:hanging="540"/>
              <w:jc w:val="both"/>
            </w:pPr>
            <w:r w:rsidRPr="00204315">
              <w:t>(a)</w:t>
            </w:r>
            <w:r w:rsidRPr="00204315">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204315" w:rsidRDefault="00E1320C" w:rsidP="00874AA4">
            <w:pPr>
              <w:spacing w:after="200"/>
              <w:ind w:left="1244" w:hanging="540"/>
              <w:jc w:val="both"/>
            </w:pPr>
            <w:r w:rsidRPr="00204315">
              <w:t>(b)</w:t>
            </w:r>
            <w:r w:rsidRPr="00204315">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204315" w14:paraId="10C15EF5" w14:textId="77777777" w:rsidTr="00CA0CC0">
        <w:tc>
          <w:tcPr>
            <w:tcW w:w="2515" w:type="dxa"/>
          </w:tcPr>
          <w:p w14:paraId="76C0BEA8" w14:textId="77777777" w:rsidR="00E1320C" w:rsidRPr="00204315" w:rsidRDefault="00E1320C" w:rsidP="00DF716E">
            <w:pPr>
              <w:pStyle w:val="COCgcc"/>
              <w:numPr>
                <w:ilvl w:val="0"/>
                <w:numId w:val="38"/>
              </w:numPr>
              <w:ind w:left="331"/>
            </w:pPr>
            <w:r w:rsidRPr="00204315">
              <w:t>Force Majeure</w:t>
            </w:r>
          </w:p>
        </w:tc>
        <w:tc>
          <w:tcPr>
            <w:tcW w:w="6930" w:type="dxa"/>
            <w:vAlign w:val="center"/>
          </w:tcPr>
          <w:p w14:paraId="5B5F3C86" w14:textId="77777777" w:rsidR="00E1320C" w:rsidRPr="00204315" w:rsidRDefault="00E1320C" w:rsidP="00DF716E">
            <w:pPr>
              <w:pStyle w:val="CoCHeading1"/>
              <w:numPr>
                <w:ilvl w:val="1"/>
                <w:numId w:val="38"/>
              </w:numPr>
              <w:ind w:left="691" w:hanging="720"/>
              <w:jc w:val="both"/>
              <w:rPr>
                <w:i w:val="0"/>
              </w:rPr>
            </w:pPr>
            <w:r w:rsidRPr="00204315">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3D9C1039" w:rsidR="00E1320C" w:rsidRPr="00204315" w:rsidRDefault="00E1320C" w:rsidP="00DF716E">
            <w:pPr>
              <w:pStyle w:val="CoCHeading1"/>
              <w:numPr>
                <w:ilvl w:val="1"/>
                <w:numId w:val="38"/>
              </w:numPr>
              <w:ind w:left="691" w:hanging="720"/>
              <w:jc w:val="both"/>
              <w:rPr>
                <w:i w:val="0"/>
              </w:rPr>
            </w:pPr>
            <w:r w:rsidRPr="00204315">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r w:rsidR="00791F3F" w:rsidRPr="00204315">
              <w:rPr>
                <w:i w:val="0"/>
              </w:rPr>
              <w:t xml:space="preserve"> </w:t>
            </w:r>
            <w:r w:rsidRPr="00204315">
              <w:rPr>
                <w:i w:val="0"/>
              </w:rPr>
              <w:t>and freight embargoes.</w:t>
            </w:r>
          </w:p>
          <w:p w14:paraId="5B6E7D7A" w14:textId="77777777" w:rsidR="00E1320C" w:rsidRPr="000A6669" w:rsidRDefault="00E1320C" w:rsidP="00DF716E">
            <w:pPr>
              <w:pStyle w:val="CoCHeading1"/>
              <w:numPr>
                <w:ilvl w:val="1"/>
                <w:numId w:val="38"/>
              </w:numPr>
              <w:ind w:left="691" w:hanging="720"/>
              <w:jc w:val="both"/>
            </w:pPr>
            <w:r w:rsidRPr="00204315">
              <w:rPr>
                <w:i w:val="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w:t>
            </w:r>
            <w:r w:rsidRPr="00204315">
              <w:rPr>
                <w:i w:val="0"/>
              </w:rPr>
              <w:lastRenderedPageBreak/>
              <w:t>Contract as far as is reasonably practical and shall seek all reasonable alternative means for performance not prevented by the Force Majeure event.</w:t>
            </w:r>
          </w:p>
          <w:p w14:paraId="6A05B6B3" w14:textId="77777777" w:rsidR="000A6669" w:rsidRPr="009B3FAF" w:rsidRDefault="000A6669" w:rsidP="00DF716E">
            <w:pPr>
              <w:pStyle w:val="CoCHeading1"/>
              <w:numPr>
                <w:ilvl w:val="1"/>
                <w:numId w:val="38"/>
              </w:numPr>
              <w:ind w:left="691" w:hanging="720"/>
              <w:jc w:val="both"/>
            </w:pPr>
            <w:r w:rsidRPr="000A6669">
              <w:rPr>
                <w:i w:val="0"/>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rPr>
              <w:t>.</w:t>
            </w:r>
          </w:p>
          <w:p w14:paraId="2C493D4C" w14:textId="6D1FBD29" w:rsidR="009B3FAF" w:rsidRPr="00204315" w:rsidRDefault="009D5AAC" w:rsidP="00DF716E">
            <w:pPr>
              <w:pStyle w:val="CoCHeading1"/>
              <w:numPr>
                <w:ilvl w:val="1"/>
                <w:numId w:val="38"/>
              </w:numPr>
              <w:ind w:left="691" w:hanging="720"/>
              <w:jc w:val="both"/>
            </w:pPr>
            <w:r w:rsidRPr="00F17334">
              <w:rPr>
                <w:i w:val="0"/>
                <w:shd w:val="clear" w:color="auto" w:fill="FFFFFF"/>
              </w:rPr>
              <w:t>Notwithstanding anything</w:t>
            </w:r>
            <w:r w:rsidRPr="00F17334">
              <w:rPr>
                <w:i w:val="0"/>
                <w:color w:val="201F1E"/>
              </w:rPr>
              <w:t xml:space="preserve"> else </w:t>
            </w:r>
            <w:r w:rsidRPr="00F17334">
              <w:rPr>
                <w:i w:val="0"/>
                <w:shd w:val="clear" w:color="auto" w:fill="FFFFFF"/>
              </w:rPr>
              <w:t>to the contrary in CC 25.2 above, the parties agree that an</w:t>
            </w:r>
            <w:r w:rsidRPr="00F17334">
              <w:rPr>
                <w:i w:val="0"/>
                <w:color w:val="201F1E"/>
              </w:rPr>
              <w:t xml:space="preserve"> unavoidable </w:t>
            </w:r>
            <w:r w:rsidRPr="00F17334">
              <w:rPr>
                <w:i w:val="0"/>
                <w:shd w:val="clear" w:color="auto" w:fill="FFFFFF"/>
              </w:rPr>
              <w:t>delay and/or inability to deliver that results from COVID 19</w:t>
            </w:r>
            <w:r w:rsidRPr="00F17334">
              <w:rPr>
                <w:i w:val="0"/>
                <w:color w:val="201F1E"/>
              </w:rPr>
              <w:t xml:space="preserve"> and which is not due to negligence or lack of care on the part of the Supplier </w:t>
            </w:r>
            <w:r w:rsidRPr="00F17334">
              <w:rPr>
                <w:i w:val="0"/>
                <w:shd w:val="clear" w:color="auto" w:fill="FFFFFF"/>
              </w:rPr>
              <w:t>shall be deemed a force majeure event</w:t>
            </w:r>
          </w:p>
        </w:tc>
      </w:tr>
      <w:tr w:rsidR="00E1320C" w:rsidRPr="00204315" w14:paraId="5F9369FC" w14:textId="77777777" w:rsidTr="00CA0CC0">
        <w:tc>
          <w:tcPr>
            <w:tcW w:w="2515" w:type="dxa"/>
          </w:tcPr>
          <w:p w14:paraId="6564A861" w14:textId="77777777" w:rsidR="00E1320C" w:rsidRPr="00204315" w:rsidRDefault="00E1320C" w:rsidP="00DF716E">
            <w:pPr>
              <w:pStyle w:val="COCgcc"/>
              <w:numPr>
                <w:ilvl w:val="0"/>
                <w:numId w:val="38"/>
              </w:numPr>
              <w:ind w:left="331"/>
            </w:pPr>
            <w:r w:rsidRPr="00204315">
              <w:lastRenderedPageBreak/>
              <w:t>Termination</w:t>
            </w:r>
          </w:p>
        </w:tc>
        <w:tc>
          <w:tcPr>
            <w:tcW w:w="6930" w:type="dxa"/>
            <w:vAlign w:val="center"/>
          </w:tcPr>
          <w:p w14:paraId="619C8719" w14:textId="77777777" w:rsidR="00E1320C" w:rsidRPr="00204315" w:rsidRDefault="00E1320C" w:rsidP="00DF716E">
            <w:pPr>
              <w:pStyle w:val="CoCHeading1"/>
              <w:numPr>
                <w:ilvl w:val="1"/>
                <w:numId w:val="38"/>
              </w:numPr>
              <w:ind w:left="691" w:hanging="720"/>
              <w:jc w:val="both"/>
              <w:rPr>
                <w:i w:val="0"/>
              </w:rPr>
            </w:pPr>
            <w:r w:rsidRPr="00204315">
              <w:rPr>
                <w:i w:val="0"/>
              </w:rPr>
              <w:t>Termination for Default</w:t>
            </w:r>
          </w:p>
          <w:p w14:paraId="4CF7BF92" w14:textId="77777777" w:rsidR="00E1320C" w:rsidRPr="00204315" w:rsidRDefault="00E1320C" w:rsidP="00874AA4">
            <w:pPr>
              <w:pStyle w:val="Heading3"/>
              <w:ind w:left="704"/>
              <w:outlineLvl w:val="2"/>
            </w:pPr>
            <w:r w:rsidRPr="00204315">
              <w:t>The Purchaser, without prejudice to any other remedy for breach of Contract, by written notice of default sent to the Supplier, may terminate the Contract in whole or in part:</w:t>
            </w:r>
          </w:p>
          <w:p w14:paraId="577D16AF" w14:textId="77777777" w:rsidR="00E1320C" w:rsidRPr="00204315" w:rsidRDefault="00E1320C" w:rsidP="00DF716E">
            <w:pPr>
              <w:pStyle w:val="Heading4"/>
              <w:numPr>
                <w:ilvl w:val="3"/>
                <w:numId w:val="21"/>
              </w:numPr>
              <w:tabs>
                <w:tab w:val="clear" w:pos="1901"/>
              </w:tabs>
              <w:spacing w:before="0" w:after="200"/>
              <w:ind w:left="1238" w:hanging="504"/>
              <w:outlineLvl w:val="3"/>
              <w:rPr>
                <w:spacing w:val="0"/>
              </w:rPr>
            </w:pPr>
            <w:r w:rsidRPr="00204315">
              <w:rPr>
                <w:spacing w:val="0"/>
              </w:rPr>
              <w:t xml:space="preserve">if the Supplier fails to deliver any or all of the Goods within the period specified in the Contract, or within any extension thereof granted by the Purchaser; </w:t>
            </w:r>
          </w:p>
          <w:p w14:paraId="74DC1ED3" w14:textId="77777777" w:rsidR="00E1320C" w:rsidRPr="00204315" w:rsidRDefault="00E1320C" w:rsidP="00DF716E">
            <w:pPr>
              <w:pStyle w:val="Heading4"/>
              <w:numPr>
                <w:ilvl w:val="3"/>
                <w:numId w:val="21"/>
              </w:numPr>
              <w:tabs>
                <w:tab w:val="clear" w:pos="1901"/>
              </w:tabs>
              <w:spacing w:before="0" w:after="200"/>
              <w:ind w:left="1238" w:hanging="504"/>
              <w:outlineLvl w:val="3"/>
              <w:rPr>
                <w:spacing w:val="0"/>
              </w:rPr>
            </w:pPr>
            <w:r w:rsidRPr="00204315">
              <w:rPr>
                <w:spacing w:val="0"/>
              </w:rPr>
              <w:t>if the Supplier fails to perform any other obligation under the Contract; or</w:t>
            </w:r>
          </w:p>
          <w:p w14:paraId="3B976A08" w14:textId="77777777" w:rsidR="00E1320C" w:rsidRPr="00204315" w:rsidRDefault="00E1320C" w:rsidP="00DF716E">
            <w:pPr>
              <w:pStyle w:val="Heading4"/>
              <w:numPr>
                <w:ilvl w:val="3"/>
                <w:numId w:val="21"/>
              </w:numPr>
              <w:tabs>
                <w:tab w:val="clear" w:pos="1901"/>
              </w:tabs>
              <w:spacing w:before="0" w:after="200"/>
              <w:ind w:left="1238" w:hanging="504"/>
              <w:outlineLvl w:val="3"/>
            </w:pPr>
            <w:r w:rsidRPr="00204315">
              <w:rPr>
                <w:noProof/>
              </w:rPr>
              <w:t xml:space="preserve">if the </w:t>
            </w:r>
            <w:r w:rsidRPr="00204315">
              <w:t>Supplier</w:t>
            </w:r>
            <w:r w:rsidRPr="00204315">
              <w:rPr>
                <w:noProof/>
              </w:rPr>
              <w:t>, in the judgment of the Purchaser has engaged in Fraud and Corruption, in competing for or in executing the Contract.</w:t>
            </w:r>
          </w:p>
          <w:p w14:paraId="3ACB859B" w14:textId="7EDAF3F5" w:rsidR="00E1320C" w:rsidRPr="00204315" w:rsidRDefault="00E1320C" w:rsidP="00874AA4">
            <w:pPr>
              <w:spacing w:before="120" w:after="120"/>
              <w:ind w:left="794"/>
              <w:jc w:val="both"/>
            </w:pPr>
            <w:r w:rsidRPr="00204315">
              <w:t xml:space="preserve">In the event the Purchaser terminates the Contract in whole or in part, the Purchaser may procure, upon such terms and in such manner as it deems appropriate, Goods or Related Services </w:t>
            </w:r>
            <w:r w:rsidR="00BC63EA" w:rsidRPr="00204315">
              <w:t xml:space="preserve">if applicable </w:t>
            </w:r>
            <w:r w:rsidRPr="00204315">
              <w:t>similar to those undelivered or not performed, and the Supplier shall be liable to the Purchaser for any additional costs for such similar Goods or Related Services</w:t>
            </w:r>
            <w:r w:rsidR="00BC63EA" w:rsidRPr="00204315">
              <w:t xml:space="preserve"> if applicable</w:t>
            </w:r>
            <w:r w:rsidRPr="00204315">
              <w:t>. However, the Supplier shall continue performance of the Contract to the extent not terminated.</w:t>
            </w:r>
          </w:p>
          <w:p w14:paraId="2CD156D6" w14:textId="77777777" w:rsidR="00E1320C" w:rsidRPr="00204315" w:rsidRDefault="00E1320C" w:rsidP="00DF716E">
            <w:pPr>
              <w:pStyle w:val="CoCHeading1"/>
              <w:numPr>
                <w:ilvl w:val="1"/>
                <w:numId w:val="38"/>
              </w:numPr>
              <w:ind w:left="691" w:hanging="720"/>
              <w:jc w:val="both"/>
              <w:rPr>
                <w:i w:val="0"/>
              </w:rPr>
            </w:pPr>
            <w:r w:rsidRPr="00204315">
              <w:rPr>
                <w:i w:val="0"/>
              </w:rPr>
              <w:t>Termination for Convenience</w:t>
            </w:r>
          </w:p>
          <w:p w14:paraId="75FD2D2D" w14:textId="77777777" w:rsidR="00E1320C" w:rsidRPr="00204315" w:rsidRDefault="00E1320C" w:rsidP="00DF716E">
            <w:pPr>
              <w:pStyle w:val="Heading3"/>
              <w:numPr>
                <w:ilvl w:val="0"/>
                <w:numId w:val="23"/>
              </w:numPr>
              <w:ind w:left="1244" w:hanging="450"/>
              <w:outlineLvl w:val="2"/>
            </w:pPr>
            <w:r w:rsidRPr="00204315">
              <w:t xml:space="preserve">The Purchaser, by notice sent to the Supplier, may terminate the Contract, in whole or in part, at any time for its convenience. The notice of termination shall specify that termination is for the Purchaser’s convenience, the </w:t>
            </w:r>
            <w:r w:rsidRPr="00204315">
              <w:lastRenderedPageBreak/>
              <w:t>extent to which performance of the Supplier under the Contract is terminated, and the date upon which such termination becomes effective.</w:t>
            </w:r>
          </w:p>
          <w:p w14:paraId="0CBB0499" w14:textId="77777777" w:rsidR="00E1320C" w:rsidRPr="00204315" w:rsidRDefault="00E1320C" w:rsidP="00DF716E">
            <w:pPr>
              <w:pStyle w:val="Heading3"/>
              <w:numPr>
                <w:ilvl w:val="0"/>
                <w:numId w:val="23"/>
              </w:numPr>
              <w:ind w:left="1244" w:hanging="450"/>
              <w:outlineLvl w:val="2"/>
            </w:pPr>
            <w:r w:rsidRPr="00204315">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204315" w:rsidRDefault="00E1320C" w:rsidP="00DF716E">
            <w:pPr>
              <w:pStyle w:val="Heading4"/>
              <w:numPr>
                <w:ilvl w:val="3"/>
                <w:numId w:val="22"/>
              </w:numPr>
              <w:tabs>
                <w:tab w:val="clear" w:pos="1512"/>
                <w:tab w:val="right" w:pos="1784"/>
              </w:tabs>
              <w:spacing w:before="0" w:after="200"/>
              <w:ind w:left="1728" w:hanging="484"/>
              <w:outlineLvl w:val="3"/>
              <w:rPr>
                <w:spacing w:val="0"/>
              </w:rPr>
            </w:pPr>
            <w:r w:rsidRPr="00204315">
              <w:rPr>
                <w:spacing w:val="0"/>
              </w:rPr>
              <w:t>to have any portion completed and delivered at the Contract terms and prices; and/or</w:t>
            </w:r>
          </w:p>
          <w:p w14:paraId="4CBF3CFC" w14:textId="4202DCB8" w:rsidR="00E1320C" w:rsidRPr="00204315" w:rsidRDefault="00E1320C" w:rsidP="00DF716E">
            <w:pPr>
              <w:pStyle w:val="Heading4"/>
              <w:numPr>
                <w:ilvl w:val="3"/>
                <w:numId w:val="22"/>
              </w:numPr>
              <w:tabs>
                <w:tab w:val="clear" w:pos="1512"/>
                <w:tab w:val="right" w:pos="1784"/>
              </w:tabs>
              <w:spacing w:before="0" w:after="200"/>
              <w:ind w:left="1728" w:hanging="484"/>
              <w:outlineLvl w:val="3"/>
            </w:pPr>
            <w:r w:rsidRPr="00204315">
              <w:t xml:space="preserve">to cancel the remainder and pay to the Supplier an agreed amount for partially completed Goods and Related Services </w:t>
            </w:r>
            <w:r w:rsidR="00BC63EA" w:rsidRPr="00204315">
              <w:t xml:space="preserve">if applicable </w:t>
            </w:r>
            <w:r w:rsidRPr="00204315">
              <w:t>and for materials and parts previously procured by the Supplier.</w:t>
            </w:r>
          </w:p>
        </w:tc>
      </w:tr>
      <w:tr w:rsidR="00185398" w:rsidRPr="00204315" w14:paraId="6107009F" w14:textId="77777777" w:rsidTr="00CA0CC0">
        <w:tc>
          <w:tcPr>
            <w:tcW w:w="2515" w:type="dxa"/>
          </w:tcPr>
          <w:p w14:paraId="3C632F95" w14:textId="1CF52718" w:rsidR="00185398" w:rsidRPr="00204315" w:rsidRDefault="00185398" w:rsidP="00DF716E">
            <w:pPr>
              <w:pStyle w:val="COCgcc"/>
              <w:numPr>
                <w:ilvl w:val="0"/>
                <w:numId w:val="38"/>
              </w:numPr>
              <w:ind w:left="331"/>
            </w:pPr>
            <w:r w:rsidRPr="007576ED">
              <w:lastRenderedPageBreak/>
              <w:t>Fo</w:t>
            </w:r>
            <w:r w:rsidRPr="00D97D2A">
              <w:t>rced Labor</w:t>
            </w:r>
          </w:p>
        </w:tc>
        <w:tc>
          <w:tcPr>
            <w:tcW w:w="6930" w:type="dxa"/>
            <w:vAlign w:val="center"/>
          </w:tcPr>
          <w:p w14:paraId="02D59744" w14:textId="23DF782F" w:rsidR="00361384" w:rsidRPr="00122F08" w:rsidRDefault="00361384" w:rsidP="00DF716E">
            <w:pPr>
              <w:pStyle w:val="CoCHeading1"/>
              <w:numPr>
                <w:ilvl w:val="1"/>
                <w:numId w:val="38"/>
              </w:numPr>
              <w:ind w:left="691" w:hanging="720"/>
              <w:jc w:val="both"/>
              <w:rPr>
                <w:i w:val="0"/>
              </w:rPr>
            </w:pPr>
            <w:r w:rsidRPr="00122F08">
              <w:rPr>
                <w:i w:val="0"/>
              </w:rPr>
              <w:t>The</w:t>
            </w:r>
            <w:r w:rsidRPr="00122F08">
              <w:rPr>
                <w:rFonts w:eastAsiaTheme="minorHAnsi"/>
                <w:i w:val="0"/>
              </w:rPr>
              <w:t xml:space="preserve"> Supplier</w:t>
            </w:r>
            <w:r w:rsidR="00E52116">
              <w:rPr>
                <w:rFonts w:eastAsiaTheme="minorHAnsi"/>
                <w:i w:val="0"/>
              </w:rPr>
              <w:t xml:space="preserve">, </w:t>
            </w:r>
            <w:r w:rsidR="00E52116" w:rsidRPr="00361384">
              <w:rPr>
                <w:i w:val="0"/>
                <w:iCs/>
              </w:rPr>
              <w:t>including its Subcontractors,</w:t>
            </w:r>
            <w:r w:rsidR="00E52116" w:rsidRPr="00361384">
              <w:rPr>
                <w:rFonts w:eastAsiaTheme="minorHAnsi"/>
                <w:i w:val="0"/>
                <w:iCs/>
              </w:rPr>
              <w:t xml:space="preserve"> </w:t>
            </w:r>
            <w:r w:rsidRPr="00122F08">
              <w:rPr>
                <w:rFonts w:eastAsiaTheme="minorHAnsi"/>
                <w:i w:val="0"/>
              </w:rPr>
              <w:t>shall not employ or engage forced labor or persons subject to trafficking</w:t>
            </w:r>
            <w:r w:rsidRPr="00122F08">
              <w:rPr>
                <w:i w:val="0"/>
              </w:rPr>
              <w:t>,</w:t>
            </w:r>
            <w:r w:rsidRPr="00122F08">
              <w:rPr>
                <w:rFonts w:eastAsiaTheme="minorHAnsi"/>
                <w:i w:val="0"/>
              </w:rPr>
              <w:t xml:space="preserve"> as described in CC 27.</w:t>
            </w:r>
            <w:r w:rsidR="00E52116">
              <w:rPr>
                <w:rFonts w:eastAsiaTheme="minorHAnsi"/>
                <w:i w:val="0"/>
              </w:rPr>
              <w:t>2</w:t>
            </w:r>
            <w:r w:rsidRPr="00122F08">
              <w:rPr>
                <w:rFonts w:eastAsiaTheme="minorHAnsi"/>
                <w:i w:val="0"/>
              </w:rPr>
              <w:t xml:space="preserve"> and CC 27.</w:t>
            </w:r>
            <w:r w:rsidR="00E52116">
              <w:rPr>
                <w:rFonts w:eastAsiaTheme="minorHAnsi"/>
                <w:i w:val="0"/>
              </w:rPr>
              <w:t>3</w:t>
            </w:r>
            <w:r w:rsidRPr="00122F08">
              <w:rPr>
                <w:i w:val="0"/>
              </w:rPr>
              <w:t>.</w:t>
            </w:r>
          </w:p>
          <w:p w14:paraId="6B17BD22" w14:textId="77777777" w:rsidR="00361384" w:rsidRPr="00122F08" w:rsidRDefault="00361384" w:rsidP="00DF716E">
            <w:pPr>
              <w:pStyle w:val="CoCHeading1"/>
              <w:numPr>
                <w:ilvl w:val="1"/>
                <w:numId w:val="38"/>
              </w:numPr>
              <w:ind w:left="691" w:hanging="720"/>
              <w:jc w:val="both"/>
              <w:rPr>
                <w:i w:val="0"/>
              </w:rPr>
            </w:pPr>
            <w:r w:rsidRPr="00122F08">
              <w:rPr>
                <w:i w:val="0"/>
              </w:rPr>
              <w:t xml:space="preserve">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44252B9D" w14:textId="4F496916" w:rsidR="00185398" w:rsidRPr="00204315" w:rsidRDefault="00361384" w:rsidP="00DF716E">
            <w:pPr>
              <w:pStyle w:val="CoCHeading1"/>
              <w:numPr>
                <w:ilvl w:val="1"/>
                <w:numId w:val="38"/>
              </w:numPr>
              <w:ind w:left="691" w:hanging="720"/>
              <w:jc w:val="both"/>
            </w:pPr>
            <w:r w:rsidRPr="00122F08">
              <w:rPr>
                <w:i w:val="0"/>
                <w:noProof/>
              </w:rPr>
              <w:t xml:space="preserve">Trafficking in persons is defined as the recruitment, transportation, transfer, </w:t>
            </w:r>
            <w:r w:rsidRPr="00122F08">
              <w:rPr>
                <w:i w:val="0"/>
              </w:rPr>
              <w:t>harboring</w:t>
            </w:r>
            <w:r w:rsidRPr="00122F08">
              <w:rPr>
                <w:i w:val="0"/>
                <w:noProof/>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185398" w:rsidRPr="00204315" w14:paraId="17811637" w14:textId="77777777" w:rsidTr="00CA0CC0">
        <w:tc>
          <w:tcPr>
            <w:tcW w:w="2515" w:type="dxa"/>
          </w:tcPr>
          <w:p w14:paraId="300E7A3B" w14:textId="71216B8C" w:rsidR="00185398" w:rsidRPr="00204315" w:rsidRDefault="00185398" w:rsidP="00DF716E">
            <w:pPr>
              <w:pStyle w:val="COCgcc"/>
              <w:numPr>
                <w:ilvl w:val="0"/>
                <w:numId w:val="38"/>
              </w:numPr>
              <w:ind w:left="331"/>
            </w:pPr>
            <w:r w:rsidRPr="007576ED">
              <w:t>Child Labor</w:t>
            </w:r>
          </w:p>
        </w:tc>
        <w:tc>
          <w:tcPr>
            <w:tcW w:w="6930" w:type="dxa"/>
            <w:vAlign w:val="center"/>
          </w:tcPr>
          <w:p w14:paraId="12627501" w14:textId="7B1B0F13" w:rsidR="00361384" w:rsidRPr="00361384" w:rsidRDefault="00361384" w:rsidP="00DF716E">
            <w:pPr>
              <w:pStyle w:val="CoCHeading1"/>
              <w:numPr>
                <w:ilvl w:val="1"/>
                <w:numId w:val="38"/>
              </w:numPr>
              <w:ind w:left="691" w:hanging="720"/>
              <w:jc w:val="both"/>
              <w:rPr>
                <w:i w:val="0"/>
                <w:iCs/>
              </w:rPr>
            </w:pPr>
            <w:r w:rsidRPr="00361384">
              <w:rPr>
                <w:rFonts w:eastAsiaTheme="minorHAnsi"/>
                <w:i w:val="0"/>
                <w:iCs/>
              </w:rPr>
              <w:t>The Supplier</w:t>
            </w:r>
            <w:r w:rsidRPr="00361384">
              <w:rPr>
                <w:i w:val="0"/>
                <w:iCs/>
              </w:rPr>
              <w:t>, including its Subcontractors,</w:t>
            </w:r>
            <w:r w:rsidRPr="00361384">
              <w:rPr>
                <w:rFonts w:eastAsiaTheme="minorHAnsi"/>
                <w:i w:val="0"/>
                <w:iCs/>
              </w:rPr>
              <w:t xml:space="preserve"> shall not employ or engage </w:t>
            </w:r>
            <w:r w:rsidR="00E52116">
              <w:rPr>
                <w:rFonts w:eastAsiaTheme="minorHAnsi"/>
                <w:i w:val="0"/>
                <w:iCs/>
              </w:rPr>
              <w:t xml:space="preserve">a </w:t>
            </w:r>
            <w:r w:rsidRPr="00361384">
              <w:rPr>
                <w:rFonts w:eastAsiaTheme="minorHAnsi"/>
                <w:i w:val="0"/>
                <w:iCs/>
              </w:rPr>
              <w:t>child</w:t>
            </w:r>
            <w:r w:rsidR="00E52116">
              <w:rPr>
                <w:rFonts w:eastAsiaTheme="minorHAnsi"/>
                <w:i w:val="0"/>
                <w:iCs/>
              </w:rPr>
              <w:t xml:space="preserve"> </w:t>
            </w:r>
            <w:r w:rsidRPr="00361384">
              <w:rPr>
                <w:rFonts w:eastAsia="Arial Narrow"/>
                <w:i w:val="0"/>
                <w:iCs/>
                <w:color w:val="000000"/>
              </w:rPr>
              <w:t xml:space="preserve">under the age of 14 unless the national law specifies a higher age (the minimum age). </w:t>
            </w:r>
          </w:p>
          <w:p w14:paraId="662F5644" w14:textId="67C38AFB" w:rsidR="00361384" w:rsidRPr="00361384" w:rsidRDefault="00361384" w:rsidP="00DF716E">
            <w:pPr>
              <w:pStyle w:val="CoCHeading1"/>
              <w:numPr>
                <w:ilvl w:val="1"/>
                <w:numId w:val="38"/>
              </w:numPr>
              <w:ind w:left="691" w:hanging="720"/>
              <w:jc w:val="both"/>
              <w:rPr>
                <w:rFonts w:eastAsia="Arial Narrow"/>
                <w:i w:val="0"/>
                <w:iCs/>
              </w:rPr>
            </w:pPr>
            <w:r w:rsidRPr="00361384">
              <w:rPr>
                <w:rFonts w:eastAsiaTheme="minorHAnsi"/>
                <w:i w:val="0"/>
                <w:iCs/>
              </w:rPr>
              <w:t>The</w:t>
            </w:r>
            <w:r w:rsidRPr="00361384">
              <w:rPr>
                <w:rFonts w:eastAsia="Arial Narrow"/>
                <w:i w:val="0"/>
                <w:iCs/>
              </w:rPr>
              <w:t xml:space="preserve"> Supplier, including its Subcontractors, shall not employ or engage a child between the minimum age and the age of 18 in a manner that is likely to be hazardous, or to interfere with, the child’s </w:t>
            </w:r>
            <w:r w:rsidRPr="00361384">
              <w:rPr>
                <w:i w:val="0"/>
              </w:rPr>
              <w:t>education</w:t>
            </w:r>
            <w:r w:rsidRPr="00361384">
              <w:rPr>
                <w:rFonts w:eastAsia="Arial Narrow"/>
                <w:i w:val="0"/>
                <w:iCs/>
              </w:rPr>
              <w:t>, or to be harmful to the child’s health or physical, mental, spiritual, moral, or social development.</w:t>
            </w:r>
          </w:p>
          <w:p w14:paraId="410D63AB" w14:textId="77777777" w:rsidR="00361384" w:rsidRPr="00361384" w:rsidRDefault="00361384" w:rsidP="00122F08">
            <w:pPr>
              <w:pStyle w:val="CoCHeading1"/>
              <w:numPr>
                <w:ilvl w:val="0"/>
                <w:numId w:val="0"/>
              </w:numPr>
              <w:ind w:left="700"/>
              <w:jc w:val="both"/>
              <w:rPr>
                <w:i w:val="0"/>
                <w:iCs/>
                <w:noProof/>
              </w:rPr>
            </w:pPr>
            <w:r w:rsidRPr="00361384">
              <w:rPr>
                <w:i w:val="0"/>
                <w:iCs/>
                <w:noProof/>
              </w:rPr>
              <w:t xml:space="preserve">Work considered hazardous for children is work that, by its nature or the </w:t>
            </w:r>
            <w:r w:rsidRPr="00361384">
              <w:rPr>
                <w:i w:val="0"/>
                <w:iCs/>
              </w:rPr>
              <w:t>circumstances</w:t>
            </w:r>
            <w:r w:rsidRPr="00361384">
              <w:rPr>
                <w:i w:val="0"/>
                <w:iCs/>
                <w:noProof/>
              </w:rPr>
              <w:t xml:space="preserve"> in which it is carried out, is likely to jeopardize the health, safety, or morals of children. Such work activities prohibited for children include work:</w:t>
            </w:r>
          </w:p>
          <w:p w14:paraId="39B55F5A" w14:textId="77777777" w:rsidR="00361384" w:rsidRDefault="00361384" w:rsidP="00DF716E">
            <w:pPr>
              <w:pStyle w:val="ListParagraph"/>
              <w:numPr>
                <w:ilvl w:val="0"/>
                <w:numId w:val="33"/>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lastRenderedPageBreak/>
              <w:t>with exposure to physical, psychological or sexual abuse;</w:t>
            </w:r>
          </w:p>
          <w:p w14:paraId="7E17DD6D" w14:textId="77777777" w:rsidR="00361384" w:rsidRDefault="00361384" w:rsidP="00DF716E">
            <w:pPr>
              <w:pStyle w:val="ListParagraph"/>
              <w:numPr>
                <w:ilvl w:val="0"/>
                <w:numId w:val="33"/>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 xml:space="preserve">underground, underwater, working at heights or in confined spaces; </w:t>
            </w:r>
          </w:p>
          <w:p w14:paraId="7496A7B7" w14:textId="77777777" w:rsidR="00361384" w:rsidRDefault="00361384" w:rsidP="00DF716E">
            <w:pPr>
              <w:pStyle w:val="ListParagraph"/>
              <w:numPr>
                <w:ilvl w:val="0"/>
                <w:numId w:val="33"/>
              </w:numPr>
              <w:autoSpaceDE w:val="0"/>
              <w:autoSpaceDN w:val="0"/>
              <w:adjustRightInd w:val="0"/>
              <w:spacing w:before="120" w:after="120"/>
              <w:ind w:left="1150" w:hanging="450"/>
              <w:contextualSpacing w:val="0"/>
              <w:jc w:val="both"/>
              <w:rPr>
                <w:rFonts w:eastAsia="Arial Narrow"/>
              </w:rPr>
            </w:pPr>
            <w:r>
              <w:rPr>
                <w:rFonts w:eastAsia="Arial Narrow"/>
              </w:rPr>
              <w:t xml:space="preserve">with dangerous machinery, equipment or tools, or involving handling or transport of heavy loads; </w:t>
            </w:r>
          </w:p>
          <w:p w14:paraId="52AD00E7" w14:textId="74032107" w:rsidR="00361384" w:rsidRDefault="00361384" w:rsidP="00DF716E">
            <w:pPr>
              <w:pStyle w:val="ListParagraph"/>
              <w:numPr>
                <w:ilvl w:val="0"/>
                <w:numId w:val="33"/>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3673E766" w14:textId="0E395C18" w:rsidR="00185398" w:rsidRPr="00204315" w:rsidRDefault="00361384" w:rsidP="00DF716E">
            <w:pPr>
              <w:pStyle w:val="ListParagraph"/>
              <w:numPr>
                <w:ilvl w:val="0"/>
                <w:numId w:val="33"/>
              </w:numPr>
              <w:autoSpaceDE w:val="0"/>
              <w:autoSpaceDN w:val="0"/>
              <w:adjustRightInd w:val="0"/>
              <w:spacing w:before="120" w:after="120"/>
              <w:ind w:left="1150" w:hanging="450"/>
              <w:contextualSpacing w:val="0"/>
              <w:jc w:val="both"/>
            </w:pPr>
            <w:r>
              <w:rPr>
                <w:rFonts w:eastAsia="Arial Narrow"/>
                <w:color w:val="000000"/>
              </w:rPr>
              <w:t>under difficult conditions such as work for long hours, during the night or in confinement on the premises of the employer.</w:t>
            </w:r>
            <w:r w:rsidR="00763BDC" w:rsidDel="00763BDC">
              <w:rPr>
                <w:rFonts w:eastAsia="Arial Narrow"/>
                <w:color w:val="000000"/>
              </w:rPr>
              <w:t xml:space="preserve"> </w:t>
            </w:r>
          </w:p>
        </w:tc>
      </w:tr>
      <w:tr w:rsidR="00185398" w:rsidRPr="00204315" w14:paraId="2D0BC833" w14:textId="77777777" w:rsidTr="00CA0CC0">
        <w:tc>
          <w:tcPr>
            <w:tcW w:w="2515" w:type="dxa"/>
          </w:tcPr>
          <w:p w14:paraId="6F47DE22" w14:textId="1C87F18E" w:rsidR="00185398" w:rsidRPr="00204315" w:rsidRDefault="00185398" w:rsidP="00DF716E">
            <w:pPr>
              <w:pStyle w:val="COCgcc"/>
              <w:numPr>
                <w:ilvl w:val="0"/>
                <w:numId w:val="38"/>
              </w:numPr>
              <w:ind w:left="331"/>
            </w:pPr>
            <w:r>
              <w:lastRenderedPageBreak/>
              <w:t xml:space="preserve">Health and </w:t>
            </w:r>
            <w:r w:rsidRPr="007576ED">
              <w:t xml:space="preserve">safety </w:t>
            </w:r>
            <w:r>
              <w:t>obligations</w:t>
            </w:r>
          </w:p>
        </w:tc>
        <w:tc>
          <w:tcPr>
            <w:tcW w:w="6930" w:type="dxa"/>
            <w:vAlign w:val="center"/>
          </w:tcPr>
          <w:p w14:paraId="3321A6E1" w14:textId="7C3CE257" w:rsidR="00185398" w:rsidRPr="00122F08" w:rsidRDefault="00185398" w:rsidP="00DF716E">
            <w:pPr>
              <w:pStyle w:val="CoCHeading1"/>
              <w:numPr>
                <w:ilvl w:val="1"/>
                <w:numId w:val="38"/>
              </w:numPr>
              <w:ind w:left="691" w:hanging="720"/>
              <w:jc w:val="both"/>
              <w:rPr>
                <w:i w:val="0"/>
                <w:iCs/>
              </w:rPr>
            </w:pPr>
            <w:r w:rsidRPr="00122F08">
              <w:rPr>
                <w:rFonts w:eastAsia="Arial Narrow"/>
                <w:i w:val="0"/>
                <w:iCs/>
              </w:rPr>
              <w:t>The Supplier shall comply, and shall require its Subcontractors if any to comply, with all applicable health and safety regulations, laws, guidelines, and any other requirement</w:t>
            </w:r>
            <w:r w:rsidR="003419E2">
              <w:rPr>
                <w:rFonts w:eastAsia="Arial Narrow"/>
                <w:i w:val="0"/>
                <w:iCs/>
              </w:rPr>
              <w:t xml:space="preserve"> </w:t>
            </w:r>
            <w:r w:rsidRPr="00122F08">
              <w:rPr>
                <w:rFonts w:eastAsia="Arial Narrow"/>
                <w:i w:val="0"/>
                <w:iCs/>
              </w:rPr>
              <w:t xml:space="preserve">stated in the </w:t>
            </w:r>
            <w:r w:rsidR="00C81046">
              <w:rPr>
                <w:i w:val="0"/>
                <w:iCs/>
              </w:rPr>
              <w:t>t</w:t>
            </w:r>
            <w:r w:rsidRPr="00122F08">
              <w:rPr>
                <w:i w:val="0"/>
                <w:iCs/>
              </w:rPr>
              <w:t xml:space="preserve">echnical </w:t>
            </w:r>
            <w:r w:rsidR="00C81046">
              <w:rPr>
                <w:i w:val="0"/>
                <w:iCs/>
              </w:rPr>
              <w:t>s</w:t>
            </w:r>
            <w:r w:rsidRPr="00122F08">
              <w:rPr>
                <w:i w:val="0"/>
                <w:iCs/>
              </w:rPr>
              <w:t>pecifications</w:t>
            </w:r>
            <w:r w:rsidR="00C81046">
              <w:rPr>
                <w:i w:val="0"/>
                <w:iCs/>
              </w:rPr>
              <w:t xml:space="preserve"> in Schedule 2</w:t>
            </w:r>
            <w:r w:rsidRPr="00122F08">
              <w:rPr>
                <w:i w:val="0"/>
                <w:iCs/>
              </w:rPr>
              <w:t>.</w:t>
            </w:r>
          </w:p>
        </w:tc>
      </w:tr>
    </w:tbl>
    <w:p w14:paraId="22FDCB3C" w14:textId="14BB8280" w:rsidR="00E1320C" w:rsidRPr="00204315" w:rsidRDefault="00E1320C" w:rsidP="0004651B">
      <w:pPr>
        <w:spacing w:after="0" w:line="240" w:lineRule="auto"/>
        <w:jc w:val="center"/>
        <w:rPr>
          <w:rFonts w:ascii="Times New Roman" w:eastAsia="Times New Roman" w:hAnsi="Times New Roman" w:cs="Times New Roman"/>
          <w:b/>
          <w:sz w:val="24"/>
          <w:szCs w:val="24"/>
        </w:rPr>
      </w:pPr>
    </w:p>
    <w:p w14:paraId="70EAF31C" w14:textId="77777777" w:rsidR="008B7751" w:rsidRPr="00204315" w:rsidRDefault="008B7751" w:rsidP="0004651B">
      <w:pPr>
        <w:spacing w:after="0" w:line="240" w:lineRule="auto"/>
        <w:jc w:val="center"/>
        <w:rPr>
          <w:rFonts w:ascii="Times New Roman" w:eastAsia="Times New Roman" w:hAnsi="Times New Roman" w:cs="Times New Roman"/>
          <w:b/>
          <w:sz w:val="24"/>
          <w:szCs w:val="24"/>
        </w:rPr>
        <w:sectPr w:rsidR="008B7751" w:rsidRPr="00204315" w:rsidSect="008B775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aperSrc w:first="262" w:other="262"/>
          <w:cols w:space="720"/>
          <w:noEndnote/>
          <w:titlePg/>
          <w:docGrid w:linePitch="326"/>
        </w:sectPr>
      </w:pPr>
    </w:p>
    <w:p w14:paraId="6DE44B76" w14:textId="1F7B9A1F" w:rsidR="008250E5" w:rsidRPr="00AE0041" w:rsidRDefault="00AE0041" w:rsidP="00AE0041">
      <w:pPr>
        <w:spacing w:after="0" w:line="240" w:lineRule="auto"/>
        <w:jc w:val="center"/>
        <w:rPr>
          <w:rFonts w:ascii="Times New Roman" w:eastAsia="Times New Roman" w:hAnsi="Times New Roman" w:cs="Times New Roman"/>
          <w:b/>
          <w:sz w:val="40"/>
          <w:szCs w:val="40"/>
        </w:rPr>
      </w:pPr>
      <w:r w:rsidRPr="00AE0041">
        <w:rPr>
          <w:rFonts w:ascii="Times New Roman" w:eastAsia="Times New Roman" w:hAnsi="Times New Roman" w:cs="Times New Roman"/>
          <w:b/>
          <w:sz w:val="40"/>
          <w:szCs w:val="40"/>
        </w:rPr>
        <w:lastRenderedPageBreak/>
        <w:t>Schedule 1</w:t>
      </w:r>
      <w:bookmarkEnd w:id="6"/>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8250E5" w:rsidRPr="00204315" w14:paraId="18298D78" w14:textId="77777777" w:rsidTr="008250E5">
        <w:trPr>
          <w:cantSplit/>
          <w:trHeight w:val="240"/>
        </w:trPr>
        <w:tc>
          <w:tcPr>
            <w:tcW w:w="13415" w:type="dxa"/>
            <w:gridSpan w:val="8"/>
            <w:tcBorders>
              <w:top w:val="nil"/>
              <w:left w:val="nil"/>
              <w:bottom w:val="single" w:sz="4" w:space="0" w:color="auto"/>
              <w:right w:val="nil"/>
            </w:tcBorders>
          </w:tcPr>
          <w:p w14:paraId="496E83E2" w14:textId="77777777" w:rsidR="008250E5" w:rsidRPr="00204315" w:rsidRDefault="008250E5" w:rsidP="008250E5">
            <w:pPr>
              <w:spacing w:after="0" w:line="240" w:lineRule="auto"/>
              <w:rPr>
                <w:rFonts w:ascii="Times New Roman" w:eastAsia="Times New Roman" w:hAnsi="Times New Roman" w:cs="Times New Roman"/>
                <w:i/>
                <w:sz w:val="24"/>
                <w:szCs w:val="24"/>
              </w:rPr>
            </w:pPr>
          </w:p>
          <w:p w14:paraId="68DA422C" w14:textId="09D0E144" w:rsidR="008250E5" w:rsidRPr="00204315" w:rsidRDefault="008250E5" w:rsidP="0029144D">
            <w:pPr>
              <w:spacing w:before="60" w:after="6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sz w:val="32"/>
                <w:szCs w:val="32"/>
              </w:rPr>
              <w:t>List of Goods and Delivery Period</w:t>
            </w:r>
          </w:p>
        </w:tc>
      </w:tr>
      <w:tr w:rsidR="008250E5" w:rsidRPr="00204315" w14:paraId="4EBCB818" w14:textId="77777777" w:rsidTr="008250E5">
        <w:trPr>
          <w:cantSplit/>
          <w:trHeight w:val="974"/>
        </w:trPr>
        <w:tc>
          <w:tcPr>
            <w:tcW w:w="695" w:type="dxa"/>
            <w:tcBorders>
              <w:top w:val="single" w:sz="4" w:space="0" w:color="auto"/>
              <w:left w:val="single" w:sz="4" w:space="0" w:color="auto"/>
              <w:right w:val="single" w:sz="4" w:space="0" w:color="auto"/>
            </w:tcBorders>
          </w:tcPr>
          <w:p w14:paraId="0D24F54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Line Item N</w:t>
            </w:r>
            <w:r w:rsidRPr="00204315">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5DE1B57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36FAD9C4"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5080F7A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7EA91455" w14:textId="0CBD2604" w:rsidR="008250E5" w:rsidRPr="00204315" w:rsidRDefault="00BC63EA" w:rsidP="005C0CD6">
            <w:pPr>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Named Place of Destination (for CIP) </w:t>
            </w:r>
          </w:p>
        </w:tc>
        <w:tc>
          <w:tcPr>
            <w:tcW w:w="1710" w:type="dxa"/>
            <w:tcBorders>
              <w:top w:val="single" w:sz="4" w:space="0" w:color="auto"/>
              <w:left w:val="single" w:sz="4" w:space="0" w:color="auto"/>
              <w:right w:val="single" w:sz="4" w:space="0" w:color="auto"/>
            </w:tcBorders>
          </w:tcPr>
          <w:p w14:paraId="377E0534" w14:textId="7C81A05F" w:rsidR="008250E5" w:rsidRPr="00204315" w:rsidRDefault="00BC63EA" w:rsidP="008250E5">
            <w:pPr>
              <w:spacing w:before="60" w:after="6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i/>
                <w:sz w:val="20"/>
                <w:szCs w:val="20"/>
              </w:rPr>
              <w:t>[As applicable]</w:t>
            </w:r>
            <w:r w:rsidRPr="00204315">
              <w:rPr>
                <w:rFonts w:ascii="Times New Roman" w:eastAsia="Times New Roman" w:hAnsi="Times New Roman" w:cs="Times New Roman"/>
                <w:b/>
                <w:bCs/>
                <w:sz w:val="20"/>
                <w:szCs w:val="20"/>
              </w:rPr>
              <w:t xml:space="preserve"> </w:t>
            </w:r>
            <w:r w:rsidR="008250E5" w:rsidRPr="00204315">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789A6D56" w14:textId="278F8572" w:rsidR="008250E5" w:rsidRPr="00204315" w:rsidRDefault="008250E5" w:rsidP="008250E5">
            <w:pPr>
              <w:spacing w:before="60" w:after="6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Applicable Incoterms (e.g. CIP,</w:t>
            </w:r>
            <w:r w:rsidR="00BC63EA" w:rsidRPr="00204315">
              <w:rPr>
                <w:rFonts w:ascii="Times New Roman" w:eastAsia="Times New Roman" w:hAnsi="Times New Roman" w:cs="Times New Roman"/>
                <w:b/>
                <w:bCs/>
                <w:sz w:val="20"/>
                <w:szCs w:val="20"/>
              </w:rPr>
              <w:t xml:space="preserve"> FCA</w:t>
            </w:r>
            <w:r w:rsidRPr="00204315">
              <w:rPr>
                <w:rFonts w:ascii="Times New Roman" w:eastAsia="Times New Roman" w:hAnsi="Times New Roman" w:cs="Times New Roman"/>
                <w:b/>
                <w:bCs/>
                <w:sz w:val="20"/>
                <w:szCs w:val="20"/>
              </w:rPr>
              <w:t xml:space="preserve"> EXW etc.)</w:t>
            </w:r>
          </w:p>
        </w:tc>
        <w:tc>
          <w:tcPr>
            <w:tcW w:w="2880" w:type="dxa"/>
            <w:tcBorders>
              <w:top w:val="single" w:sz="4" w:space="0" w:color="auto"/>
              <w:left w:val="single" w:sz="4" w:space="0" w:color="auto"/>
              <w:right w:val="single" w:sz="4" w:space="0" w:color="auto"/>
            </w:tcBorders>
          </w:tcPr>
          <w:p w14:paraId="57616717" w14:textId="15BDE713" w:rsidR="008250E5" w:rsidRPr="00204315" w:rsidRDefault="00524776" w:rsidP="008250E5">
            <w:pPr>
              <w:spacing w:before="60" w:after="6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Delivery Period from date of issue of a pre-production inspection report certifying the quality </w:t>
            </w:r>
            <w:r>
              <w:rPr>
                <w:rFonts w:ascii="Times New Roman" w:eastAsia="Times New Roman" w:hAnsi="Times New Roman" w:cs="Times New Roman"/>
                <w:b/>
                <w:bCs/>
                <w:sz w:val="20"/>
                <w:szCs w:val="20"/>
                <w:lang w:eastAsia="zh-CN"/>
              </w:rPr>
              <w:t xml:space="preserve">conforming to the </w:t>
            </w:r>
            <w:r>
              <w:rPr>
                <w:rFonts w:ascii="Times New Roman" w:eastAsia="Times New Roman" w:hAnsi="Times New Roman" w:cs="Times New Roman"/>
                <w:b/>
                <w:bCs/>
                <w:sz w:val="20"/>
                <w:szCs w:val="20"/>
              </w:rPr>
              <w:t>technical specifications in Schedule 2</w:t>
            </w:r>
            <w:r>
              <w:rPr>
                <w:rFonts w:ascii="Times New Roman" w:eastAsia="SimSun" w:hAnsi="Times New Roman" w:cs="Times New Roman" w:hint="eastAsia"/>
                <w:b/>
                <w:bCs/>
                <w:sz w:val="20"/>
                <w:szCs w:val="20"/>
                <w:lang w:eastAsia="zh-CN"/>
              </w:rPr>
              <w:t xml:space="preserve"> </w:t>
            </w:r>
          </w:p>
        </w:tc>
      </w:tr>
      <w:tr w:rsidR="008250E5" w:rsidRPr="00204315" w14:paraId="3060D2C0" w14:textId="77777777" w:rsidTr="008250E5">
        <w:trPr>
          <w:cantSplit/>
          <w:trHeight w:val="359"/>
        </w:trPr>
        <w:tc>
          <w:tcPr>
            <w:tcW w:w="695" w:type="dxa"/>
            <w:tcBorders>
              <w:top w:val="single" w:sz="4" w:space="0" w:color="auto"/>
              <w:left w:val="single" w:sz="4" w:space="0" w:color="auto"/>
              <w:bottom w:val="single" w:sz="4" w:space="0" w:color="auto"/>
              <w:right w:val="single" w:sz="4" w:space="0" w:color="auto"/>
            </w:tcBorders>
          </w:tcPr>
          <w:p w14:paraId="1599CA84" w14:textId="6C8D8ACA" w:rsidR="008250E5" w:rsidRPr="00204315" w:rsidRDefault="00BF0103"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47FADAF5" w14:textId="0D370FFA"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sidRPr="005C0CD6">
              <w:rPr>
                <w:rFonts w:ascii="Times New Roman" w:eastAsia="Times New Roman" w:hAnsi="Times New Roman" w:cs="Times New Roman"/>
                <w:b/>
                <w:bCs/>
              </w:rPr>
              <w:t>Goggles, protective</w:t>
            </w:r>
          </w:p>
        </w:tc>
        <w:tc>
          <w:tcPr>
            <w:tcW w:w="990" w:type="dxa"/>
            <w:tcBorders>
              <w:top w:val="single" w:sz="4" w:space="0" w:color="auto"/>
              <w:left w:val="single" w:sz="4" w:space="0" w:color="auto"/>
              <w:bottom w:val="single" w:sz="4" w:space="0" w:color="auto"/>
              <w:right w:val="single" w:sz="4" w:space="0" w:color="auto"/>
            </w:tcBorders>
          </w:tcPr>
          <w:p w14:paraId="7DAEBAE6" w14:textId="03E8A6AB"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54,000</w:t>
            </w:r>
          </w:p>
        </w:tc>
        <w:tc>
          <w:tcPr>
            <w:tcW w:w="990" w:type="dxa"/>
            <w:tcBorders>
              <w:top w:val="single" w:sz="4" w:space="0" w:color="auto"/>
              <w:left w:val="single" w:sz="4" w:space="0" w:color="auto"/>
              <w:bottom w:val="single" w:sz="4" w:space="0" w:color="auto"/>
              <w:right w:val="single" w:sz="4" w:space="0" w:color="auto"/>
            </w:tcBorders>
          </w:tcPr>
          <w:p w14:paraId="3344F7DA" w14:textId="3EA913E2"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Each</w:t>
            </w:r>
          </w:p>
        </w:tc>
        <w:tc>
          <w:tcPr>
            <w:tcW w:w="1710" w:type="dxa"/>
            <w:tcBorders>
              <w:top w:val="single" w:sz="4" w:space="0" w:color="auto"/>
              <w:left w:val="single" w:sz="4" w:space="0" w:color="auto"/>
              <w:bottom w:val="single" w:sz="4" w:space="0" w:color="auto"/>
              <w:right w:val="single" w:sz="4" w:space="0" w:color="auto"/>
            </w:tcBorders>
          </w:tcPr>
          <w:p w14:paraId="77E5280E" w14:textId="218501AF" w:rsidR="008250E5" w:rsidRPr="00456F75" w:rsidRDefault="005C0CD6" w:rsidP="008250E5">
            <w:pPr>
              <w:spacing w:before="60" w:after="0" w:line="240" w:lineRule="auto"/>
              <w:jc w:val="center"/>
              <w:rPr>
                <w:rFonts w:ascii="Times New Roman" w:eastAsia="Times New Roman" w:hAnsi="Times New Roman" w:cs="Times New Roman"/>
                <w:b/>
                <w:bCs/>
              </w:rPr>
            </w:pPr>
            <w:r w:rsidRPr="00456F75">
              <w:rPr>
                <w:rFonts w:ascii="Times New Roman" w:hAnsi="Times New Roman" w:cs="Times New Roman"/>
              </w:rPr>
              <w:t>Tbilisi International Airport, Georgia</w:t>
            </w:r>
          </w:p>
        </w:tc>
        <w:tc>
          <w:tcPr>
            <w:tcW w:w="1710" w:type="dxa"/>
            <w:tcBorders>
              <w:top w:val="single" w:sz="4" w:space="0" w:color="auto"/>
              <w:left w:val="single" w:sz="4" w:space="0" w:color="auto"/>
              <w:bottom w:val="single" w:sz="4" w:space="0" w:color="auto"/>
              <w:right w:val="single" w:sz="4" w:space="0" w:color="auto"/>
            </w:tcBorders>
          </w:tcPr>
          <w:p w14:paraId="2D3E9454" w14:textId="201BB961" w:rsidR="008250E5" w:rsidRPr="00204315" w:rsidRDefault="005C0CD6"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N/A</w:t>
            </w:r>
          </w:p>
        </w:tc>
        <w:tc>
          <w:tcPr>
            <w:tcW w:w="1350" w:type="dxa"/>
            <w:tcBorders>
              <w:top w:val="single" w:sz="4" w:space="0" w:color="auto"/>
              <w:left w:val="single" w:sz="4" w:space="0" w:color="auto"/>
              <w:bottom w:val="single" w:sz="4" w:space="0" w:color="auto"/>
              <w:right w:val="single" w:sz="4" w:space="0" w:color="auto"/>
            </w:tcBorders>
          </w:tcPr>
          <w:p w14:paraId="54CD1C14" w14:textId="6A11A321" w:rsidR="008250E5" w:rsidRPr="00204315" w:rsidRDefault="005C0CD6"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5BBB02A1" w14:textId="3067F395" w:rsidR="008250E5" w:rsidRPr="00204315" w:rsidRDefault="0093346F" w:rsidP="0093346F">
            <w:pPr>
              <w:spacing w:before="60" w:after="60" w:line="240" w:lineRule="auto"/>
              <w:jc w:val="both"/>
              <w:rPr>
                <w:rFonts w:ascii="Times New Roman" w:eastAsia="Times New Roman" w:hAnsi="Times New Roman" w:cs="Times New Roman"/>
                <w:b/>
                <w:bCs/>
              </w:rPr>
            </w:pPr>
            <w:r>
              <w:rPr>
                <w:rFonts w:ascii="Times New Roman" w:eastAsia="Times New Roman" w:hAnsi="Times New Roman" w:cs="Times New Roman"/>
                <w:b/>
                <w:bCs/>
                <w:sz w:val="20"/>
                <w:szCs w:val="20"/>
              </w:rPr>
              <w:t>Within 30 Days from date of issue of a Pre-production Inspection Report</w:t>
            </w:r>
            <w:r w:rsidDel="00524776">
              <w:rPr>
                <w:rFonts w:ascii="Times New Roman" w:eastAsia="Times New Roman" w:hAnsi="Times New Roman" w:cs="Times New Roman"/>
                <w:b/>
                <w:bCs/>
              </w:rPr>
              <w:t xml:space="preserve"> </w:t>
            </w:r>
          </w:p>
        </w:tc>
      </w:tr>
    </w:tbl>
    <w:p w14:paraId="48C825C8" w14:textId="77777777" w:rsidR="008250E5" w:rsidRPr="00204315" w:rsidRDefault="008250E5" w:rsidP="008250E5">
      <w:pPr>
        <w:spacing w:before="60" w:after="60" w:line="240" w:lineRule="auto"/>
        <w:jc w:val="center"/>
        <w:rPr>
          <w:rFonts w:ascii="Times New Roman" w:eastAsia="Times New Roman" w:hAnsi="Times New Roman" w:cs="Times New Roman"/>
          <w:b/>
          <w:sz w:val="32"/>
          <w:szCs w:val="32"/>
        </w:rPr>
      </w:pPr>
    </w:p>
    <w:p w14:paraId="31FC4918"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368CDEE8"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5550452B"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037A6921"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54C9B256"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sectPr w:rsidR="008250E5" w:rsidRPr="00204315"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0EB43D00"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pPr>
    </w:p>
    <w:p w14:paraId="43953231" w14:textId="58751C86" w:rsidR="00AE0041" w:rsidRDefault="00AE0041" w:rsidP="008250E5">
      <w:pPr>
        <w:suppressAutoHyphens/>
        <w:spacing w:after="0" w:line="240" w:lineRule="auto"/>
        <w:jc w:val="center"/>
        <w:rPr>
          <w:rFonts w:ascii="Times New Roman Bold" w:eastAsia="Times New Roman" w:hAnsi="Times New Roman Bold" w:cs="Times New Roman"/>
          <w:kern w:val="28"/>
          <w:sz w:val="40"/>
          <w:szCs w:val="40"/>
          <w:lang w:val="en-GB"/>
        </w:rPr>
      </w:pPr>
      <w:bookmarkStart w:id="8" w:name="_Toc503364208"/>
      <w:r>
        <w:rPr>
          <w:rFonts w:ascii="Times New Roman Bold" w:eastAsia="Times New Roman" w:hAnsi="Times New Roman Bold" w:cs="Times New Roman"/>
          <w:kern w:val="28"/>
          <w:sz w:val="40"/>
          <w:szCs w:val="40"/>
          <w:lang w:val="en-GB"/>
        </w:rPr>
        <w:t>Schedule 2</w:t>
      </w:r>
    </w:p>
    <w:p w14:paraId="3394F2E1" w14:textId="0BE74D82" w:rsidR="008250E5" w:rsidRPr="00204315" w:rsidRDefault="008250E5" w:rsidP="008250E5">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Technical Specifications</w:t>
      </w:r>
      <w:bookmarkEnd w:id="8"/>
    </w:p>
    <w:p w14:paraId="4508746A" w14:textId="1DE6A4E3" w:rsidR="00A8608A" w:rsidRDefault="00A8608A" w:rsidP="008250E5">
      <w:pPr>
        <w:suppressAutoHyphens/>
        <w:spacing w:after="0" w:line="240" w:lineRule="auto"/>
        <w:jc w:val="center"/>
        <w:rPr>
          <w:rFonts w:ascii="Times New Roman Bold" w:eastAsia="Times New Roman" w:hAnsi="Times New Roman Bold" w:cs="Times New Roman"/>
          <w:kern w:val="28"/>
          <w:sz w:val="40"/>
          <w:szCs w:val="40"/>
          <w:lang w:val="en-GB"/>
        </w:rPr>
      </w:pPr>
    </w:p>
    <w:p w14:paraId="34505126" w14:textId="0845F53D" w:rsidR="003A78A7" w:rsidRDefault="003A78A7" w:rsidP="008250E5">
      <w:pPr>
        <w:suppressAutoHyphens/>
        <w:spacing w:after="0" w:line="240" w:lineRule="auto"/>
        <w:jc w:val="center"/>
        <w:rPr>
          <w:rFonts w:ascii="Times New Roman Bold" w:eastAsia="Times New Roman" w:hAnsi="Times New Roman Bold" w:cs="Times New Roman"/>
          <w:kern w:val="28"/>
          <w:sz w:val="40"/>
          <w:szCs w:val="40"/>
          <w:lang w:val="en-GB"/>
        </w:rPr>
      </w:pPr>
    </w:p>
    <w:tbl>
      <w:tblPr>
        <w:tblStyle w:val="TableGrid"/>
        <w:tblW w:w="0" w:type="auto"/>
        <w:tblInd w:w="-5" w:type="dxa"/>
        <w:tblLook w:val="04A0" w:firstRow="1" w:lastRow="0" w:firstColumn="1" w:lastColumn="0" w:noHBand="0" w:noVBand="1"/>
      </w:tblPr>
      <w:tblGrid>
        <w:gridCol w:w="2446"/>
        <w:gridCol w:w="2535"/>
        <w:gridCol w:w="4374"/>
      </w:tblGrid>
      <w:tr w:rsidR="00C81550" w14:paraId="1AC24580" w14:textId="77777777" w:rsidTr="004E06D4">
        <w:tc>
          <w:tcPr>
            <w:tcW w:w="2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EA1E45" w14:textId="77777777" w:rsidR="00C81550" w:rsidRDefault="00C81550">
            <w:pPr>
              <w:contextualSpacing/>
              <w:rPr>
                <w:rFonts w:eastAsia="SimSun"/>
                <w:b/>
                <w:bCs/>
              </w:rPr>
            </w:pPr>
            <w:r>
              <w:rPr>
                <w:rFonts w:eastAsia="SimSun"/>
                <w:b/>
                <w:bCs/>
              </w:rPr>
              <w:t xml:space="preserve">Product </w:t>
            </w:r>
          </w:p>
        </w:tc>
        <w:tc>
          <w:tcPr>
            <w:tcW w:w="25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982464" w14:textId="77777777" w:rsidR="00C81550" w:rsidRDefault="00C81550">
            <w:pPr>
              <w:contextualSpacing/>
              <w:rPr>
                <w:rFonts w:eastAsia="SimSun"/>
                <w:b/>
                <w:bCs/>
              </w:rPr>
            </w:pPr>
            <w:r>
              <w:rPr>
                <w:rFonts w:eastAsia="SimSun"/>
                <w:b/>
                <w:bCs/>
              </w:rPr>
              <w:t>Standard</w:t>
            </w:r>
          </w:p>
        </w:tc>
        <w:tc>
          <w:tcPr>
            <w:tcW w:w="4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B8FCAC" w14:textId="77777777" w:rsidR="00C81550" w:rsidRDefault="00C81550">
            <w:pPr>
              <w:contextualSpacing/>
              <w:rPr>
                <w:rFonts w:eastAsia="SimSun"/>
                <w:b/>
                <w:bCs/>
              </w:rPr>
            </w:pPr>
            <w:r>
              <w:rPr>
                <w:rFonts w:eastAsia="SimSun"/>
                <w:b/>
                <w:bCs/>
              </w:rPr>
              <w:t>Description</w:t>
            </w:r>
          </w:p>
        </w:tc>
      </w:tr>
      <w:tr w:rsidR="00C81550" w14:paraId="526CB55C" w14:textId="77777777" w:rsidTr="004E06D4">
        <w:tc>
          <w:tcPr>
            <w:tcW w:w="2446" w:type="dxa"/>
            <w:tcBorders>
              <w:top w:val="single" w:sz="4" w:space="0" w:color="auto"/>
              <w:left w:val="single" w:sz="4" w:space="0" w:color="auto"/>
              <w:bottom w:val="single" w:sz="4" w:space="0" w:color="auto"/>
              <w:right w:val="single" w:sz="4" w:space="0" w:color="auto"/>
            </w:tcBorders>
            <w:hideMark/>
          </w:tcPr>
          <w:p w14:paraId="7BEE99C6" w14:textId="77777777" w:rsidR="00C81550" w:rsidRDefault="00C81550">
            <w:pPr>
              <w:contextualSpacing/>
              <w:rPr>
                <w:rFonts w:eastAsia="SimSun"/>
              </w:rPr>
            </w:pPr>
            <w:r>
              <w:rPr>
                <w:rFonts w:eastAsia="SimSun"/>
              </w:rPr>
              <w:t>Goggles, protective</w:t>
            </w:r>
          </w:p>
        </w:tc>
        <w:tc>
          <w:tcPr>
            <w:tcW w:w="2535" w:type="dxa"/>
            <w:tcBorders>
              <w:top w:val="single" w:sz="4" w:space="0" w:color="auto"/>
              <w:left w:val="single" w:sz="4" w:space="0" w:color="auto"/>
              <w:bottom w:val="single" w:sz="4" w:space="0" w:color="auto"/>
              <w:right w:val="single" w:sz="4" w:space="0" w:color="auto"/>
            </w:tcBorders>
            <w:hideMark/>
          </w:tcPr>
          <w:p w14:paraId="0B8E4329" w14:textId="77777777" w:rsidR="00C81550" w:rsidRDefault="00C81550">
            <w:pPr>
              <w:contextualSpacing/>
              <w:rPr>
                <w:rFonts w:eastAsia="SimSun"/>
              </w:rPr>
            </w:pPr>
            <w:r>
              <w:rPr>
                <w:color w:val="000000"/>
              </w:rPr>
              <w:t xml:space="preserve">GB 14866 </w:t>
            </w:r>
          </w:p>
        </w:tc>
        <w:tc>
          <w:tcPr>
            <w:tcW w:w="4374" w:type="dxa"/>
            <w:tcBorders>
              <w:top w:val="single" w:sz="4" w:space="0" w:color="auto"/>
              <w:left w:val="single" w:sz="4" w:space="0" w:color="auto"/>
              <w:bottom w:val="single" w:sz="4" w:space="0" w:color="auto"/>
              <w:right w:val="single" w:sz="4" w:space="0" w:color="auto"/>
            </w:tcBorders>
            <w:hideMark/>
          </w:tcPr>
          <w:p w14:paraId="6BB323AE" w14:textId="0E890F1D" w:rsidR="00C81550" w:rsidRDefault="00C81550" w:rsidP="00BB09E2">
            <w:pPr>
              <w:contextualSpacing/>
              <w:rPr>
                <w:color w:val="000000"/>
              </w:rPr>
            </w:pPr>
            <w:r>
              <w:rPr>
                <w:color w:val="000000"/>
              </w:rPr>
              <w:t>Good seal with the skin of the face, flexible PVC frame to easily fit with all face contours with even pressure, enclose eyes and the surrounding areas, accommodate wearers with prescription glasses, clear plastic lens with fog and scratch resistant treatments, adjustable band to secure firmly so as not to become loose during clinical activity, venting to avoid fogging. May be re-usable (provided appropriate arrangements for decontamination are in place) or disposable.</w:t>
            </w:r>
          </w:p>
        </w:tc>
      </w:tr>
    </w:tbl>
    <w:p w14:paraId="23C76F2B" w14:textId="77777777" w:rsidR="00C81550" w:rsidRDefault="00C81550" w:rsidP="00C81550">
      <w:pPr>
        <w:spacing w:after="0" w:line="240" w:lineRule="auto"/>
        <w:ind w:left="720"/>
        <w:contextualSpacing/>
        <w:rPr>
          <w:rFonts w:ascii="Times New Roman" w:eastAsia="SimSun" w:hAnsi="Times New Roman" w:cs="Times New Roman"/>
          <w:sz w:val="24"/>
          <w:szCs w:val="24"/>
        </w:rPr>
      </w:pPr>
    </w:p>
    <w:p w14:paraId="35008702" w14:textId="77777777" w:rsidR="00C81550" w:rsidRDefault="00C81550" w:rsidP="00C81550"/>
    <w:p w14:paraId="799E4975" w14:textId="77777777" w:rsidR="008250E5" w:rsidRPr="00204315" w:rsidRDefault="008250E5" w:rsidP="0004651B">
      <w:pPr>
        <w:spacing w:after="0" w:line="240" w:lineRule="auto"/>
        <w:rPr>
          <w:rFonts w:ascii="Times New Roman" w:eastAsia="Times New Roman" w:hAnsi="Times New Roman" w:cs="Times New Roman"/>
          <w:b/>
          <w:sz w:val="24"/>
          <w:szCs w:val="24"/>
        </w:rPr>
        <w:sectPr w:rsidR="008250E5" w:rsidRPr="00204315" w:rsidSect="0004651B">
          <w:pgSz w:w="12240" w:h="15840"/>
          <w:pgMar w:top="1440" w:right="1440" w:bottom="1440" w:left="1440" w:header="720" w:footer="720" w:gutter="0"/>
          <w:cols w:space="720"/>
          <w:docGrid w:linePitch="360"/>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728"/>
        <w:gridCol w:w="990"/>
        <w:gridCol w:w="1242"/>
        <w:gridCol w:w="1530"/>
        <w:gridCol w:w="18"/>
        <w:gridCol w:w="1859"/>
        <w:gridCol w:w="13"/>
        <w:gridCol w:w="2340"/>
      </w:tblGrid>
      <w:tr w:rsidR="00CD4D3B" w:rsidRPr="00204315" w14:paraId="369D0ADF" w14:textId="77777777" w:rsidTr="0033286E">
        <w:trPr>
          <w:cantSplit/>
          <w:trHeight w:val="140"/>
        </w:trPr>
        <w:tc>
          <w:tcPr>
            <w:tcW w:w="13230" w:type="dxa"/>
            <w:gridSpan w:val="11"/>
            <w:tcBorders>
              <w:top w:val="nil"/>
              <w:left w:val="nil"/>
              <w:bottom w:val="nil"/>
              <w:right w:val="nil"/>
            </w:tcBorders>
          </w:tcPr>
          <w:p w14:paraId="6FC2AECB" w14:textId="6EAAC610" w:rsidR="00CD4D3B" w:rsidRDefault="00AE0041" w:rsidP="0033286E">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S</w:t>
            </w:r>
            <w:r w:rsidR="003A78A7">
              <w:rPr>
                <w:rFonts w:ascii="Times New Roman Bold" w:eastAsia="Times New Roman" w:hAnsi="Times New Roman Bold" w:cs="Times New Roman"/>
                <w:kern w:val="28"/>
                <w:sz w:val="40"/>
                <w:szCs w:val="40"/>
                <w:lang w:val="en-GB"/>
              </w:rPr>
              <w:t>c</w:t>
            </w:r>
            <w:r>
              <w:rPr>
                <w:rFonts w:ascii="Times New Roman Bold" w:eastAsia="Times New Roman" w:hAnsi="Times New Roman Bold" w:cs="Times New Roman"/>
                <w:kern w:val="28"/>
                <w:sz w:val="40"/>
                <w:szCs w:val="40"/>
                <w:lang w:val="en-GB"/>
              </w:rPr>
              <w:t xml:space="preserve">hedule 3: </w:t>
            </w:r>
            <w:r w:rsidR="00BC63EA" w:rsidRPr="00204315">
              <w:rPr>
                <w:rFonts w:ascii="Times New Roman Bold" w:eastAsia="Times New Roman" w:hAnsi="Times New Roman Bold" w:cs="Times New Roman"/>
                <w:kern w:val="28"/>
                <w:sz w:val="40"/>
                <w:szCs w:val="40"/>
                <w:lang w:val="en-GB"/>
              </w:rPr>
              <w:t>Pric</w:t>
            </w:r>
            <w:r>
              <w:rPr>
                <w:rFonts w:ascii="Times New Roman Bold" w:eastAsia="Times New Roman" w:hAnsi="Times New Roman Bold" w:cs="Times New Roman"/>
                <w:kern w:val="28"/>
                <w:sz w:val="40"/>
                <w:szCs w:val="40"/>
                <w:lang w:val="en-GB"/>
              </w:rPr>
              <w:t>ing</w:t>
            </w:r>
          </w:p>
          <w:p w14:paraId="01B1BA5B" w14:textId="77777777" w:rsidR="00AE0041" w:rsidRPr="00204315" w:rsidRDefault="00AE0041" w:rsidP="0033286E">
            <w:pPr>
              <w:suppressAutoHyphens/>
              <w:spacing w:after="0" w:line="240" w:lineRule="auto"/>
              <w:jc w:val="center"/>
              <w:rPr>
                <w:rFonts w:ascii="Times New Roman Bold" w:eastAsia="Times New Roman" w:hAnsi="Times New Roman Bold" w:cs="Times New Roman"/>
                <w:kern w:val="28"/>
                <w:sz w:val="40"/>
                <w:szCs w:val="40"/>
                <w:lang w:val="en-GB"/>
              </w:rPr>
            </w:pPr>
          </w:p>
          <w:p w14:paraId="1AB8979C" w14:textId="320B54B4" w:rsidR="00CD4D3B" w:rsidRPr="00204315" w:rsidRDefault="00AE0041" w:rsidP="0033286E">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Table 1: </w:t>
            </w:r>
            <w:r w:rsidR="00BC63EA" w:rsidRPr="00204315">
              <w:rPr>
                <w:rFonts w:ascii="Times New Roman" w:eastAsia="Times New Roman" w:hAnsi="Times New Roman" w:cs="Times New Roman"/>
                <w:b/>
                <w:sz w:val="24"/>
                <w:szCs w:val="24"/>
              </w:rPr>
              <w:t>Goods to be supplied from outside the Purchaser’s country</w:t>
            </w:r>
          </w:p>
        </w:tc>
      </w:tr>
      <w:tr w:rsidR="00CD4D3B" w:rsidRPr="00204315" w14:paraId="37807E05" w14:textId="77777777" w:rsidTr="009538D7">
        <w:trPr>
          <w:cantSplit/>
        </w:trPr>
        <w:tc>
          <w:tcPr>
            <w:tcW w:w="720" w:type="dxa"/>
            <w:tcBorders>
              <w:top w:val="double" w:sz="6" w:space="0" w:color="auto"/>
              <w:bottom w:val="double" w:sz="6" w:space="0" w:color="auto"/>
              <w:right w:val="single" w:sz="6" w:space="0" w:color="auto"/>
            </w:tcBorders>
          </w:tcPr>
          <w:p w14:paraId="41B6E6A0"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20BA6B4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2AB1825E"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3</w:t>
            </w:r>
          </w:p>
        </w:tc>
        <w:tc>
          <w:tcPr>
            <w:tcW w:w="1728" w:type="dxa"/>
            <w:tcBorders>
              <w:top w:val="double" w:sz="6" w:space="0" w:color="auto"/>
              <w:left w:val="single" w:sz="6" w:space="0" w:color="auto"/>
              <w:bottom w:val="double" w:sz="6" w:space="0" w:color="auto"/>
              <w:right w:val="single" w:sz="6" w:space="0" w:color="auto"/>
            </w:tcBorders>
          </w:tcPr>
          <w:p w14:paraId="76E31D3F"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4</w:t>
            </w:r>
          </w:p>
        </w:tc>
        <w:tc>
          <w:tcPr>
            <w:tcW w:w="990" w:type="dxa"/>
            <w:tcBorders>
              <w:top w:val="double" w:sz="6" w:space="0" w:color="auto"/>
              <w:left w:val="single" w:sz="6" w:space="0" w:color="auto"/>
              <w:bottom w:val="double" w:sz="6" w:space="0" w:color="auto"/>
              <w:right w:val="single" w:sz="6" w:space="0" w:color="auto"/>
            </w:tcBorders>
          </w:tcPr>
          <w:p w14:paraId="01E5F69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5</w:t>
            </w:r>
          </w:p>
        </w:tc>
        <w:tc>
          <w:tcPr>
            <w:tcW w:w="1242" w:type="dxa"/>
            <w:tcBorders>
              <w:top w:val="double" w:sz="6" w:space="0" w:color="auto"/>
              <w:left w:val="single" w:sz="6" w:space="0" w:color="auto"/>
              <w:bottom w:val="double" w:sz="6" w:space="0" w:color="auto"/>
              <w:right w:val="single" w:sz="6" w:space="0" w:color="auto"/>
            </w:tcBorders>
          </w:tcPr>
          <w:p w14:paraId="6E30FC1A"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6844731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24FF7399"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77028A4C"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9</w:t>
            </w:r>
          </w:p>
        </w:tc>
      </w:tr>
      <w:tr w:rsidR="00CD4D3B" w:rsidRPr="00204315" w14:paraId="57435EF6" w14:textId="77777777" w:rsidTr="009538D7">
        <w:trPr>
          <w:cantSplit/>
          <w:trHeight w:val="1305"/>
        </w:trPr>
        <w:tc>
          <w:tcPr>
            <w:tcW w:w="720" w:type="dxa"/>
            <w:tcBorders>
              <w:top w:val="double" w:sz="6" w:space="0" w:color="auto"/>
              <w:left w:val="double" w:sz="6" w:space="0" w:color="auto"/>
              <w:bottom w:val="single" w:sz="6" w:space="0" w:color="auto"/>
              <w:right w:val="single" w:sz="6" w:space="0" w:color="auto"/>
            </w:tcBorders>
          </w:tcPr>
          <w:p w14:paraId="576F5BC2"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Line Item</w:t>
            </w:r>
          </w:p>
          <w:p w14:paraId="6620086D"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N</w:t>
            </w:r>
            <w:r w:rsidRPr="00204315">
              <w:rPr>
                <w:rFonts w:ascii="Times New Roman" w:eastAsia="Times New Roman" w:hAnsi="Times New Roman" w:cs="Times New Roman"/>
                <w:b/>
                <w:sz w:val="16"/>
                <w:szCs w:val="24"/>
              </w:rPr>
              <w:sym w:font="Symbol" w:char="F0B0"/>
            </w:r>
          </w:p>
          <w:p w14:paraId="75F02D76"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1A0D0F57"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02123FAC"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Country of Origin</w:t>
            </w:r>
          </w:p>
        </w:tc>
        <w:tc>
          <w:tcPr>
            <w:tcW w:w="1728" w:type="dxa"/>
            <w:tcBorders>
              <w:top w:val="double" w:sz="6" w:space="0" w:color="auto"/>
              <w:left w:val="single" w:sz="6" w:space="0" w:color="auto"/>
              <w:bottom w:val="single" w:sz="6" w:space="0" w:color="auto"/>
              <w:right w:val="single" w:sz="6" w:space="0" w:color="auto"/>
            </w:tcBorders>
          </w:tcPr>
          <w:p w14:paraId="11214C67"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Delivery Date as defined by Incoterms</w:t>
            </w:r>
          </w:p>
        </w:tc>
        <w:tc>
          <w:tcPr>
            <w:tcW w:w="990" w:type="dxa"/>
            <w:tcBorders>
              <w:top w:val="double" w:sz="6" w:space="0" w:color="auto"/>
              <w:left w:val="single" w:sz="6" w:space="0" w:color="auto"/>
              <w:bottom w:val="single" w:sz="6" w:space="0" w:color="auto"/>
              <w:right w:val="single" w:sz="6" w:space="0" w:color="auto"/>
            </w:tcBorders>
          </w:tcPr>
          <w:p w14:paraId="457CD79F"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16"/>
                <w:szCs w:val="24"/>
              </w:rPr>
              <w:t>Quantity and physical unit</w:t>
            </w:r>
          </w:p>
        </w:tc>
        <w:tc>
          <w:tcPr>
            <w:tcW w:w="1242" w:type="dxa"/>
            <w:tcBorders>
              <w:top w:val="double" w:sz="6" w:space="0" w:color="auto"/>
              <w:left w:val="single" w:sz="6" w:space="0" w:color="auto"/>
              <w:bottom w:val="single" w:sz="6" w:space="0" w:color="auto"/>
              <w:right w:val="single" w:sz="6" w:space="0" w:color="auto"/>
            </w:tcBorders>
          </w:tcPr>
          <w:p w14:paraId="6168D530"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Unit price </w:t>
            </w:r>
          </w:p>
          <w:p w14:paraId="392284D3" w14:textId="65C7462F" w:rsidR="00185D0D" w:rsidRPr="00204315" w:rsidRDefault="00CD4D3B" w:rsidP="00185D0D">
            <w:pPr>
              <w:suppressAutoHyphens/>
              <w:spacing w:after="0" w:line="240" w:lineRule="auto"/>
              <w:jc w:val="center"/>
              <w:rPr>
                <w:rFonts w:ascii="Times New Roman" w:eastAsia="Times New Roman" w:hAnsi="Times New Roman" w:cs="Times New Roman"/>
                <w:b/>
                <w:i/>
                <w:iCs/>
                <w:sz w:val="16"/>
                <w:szCs w:val="24"/>
              </w:rPr>
            </w:pPr>
            <w:r w:rsidRPr="00204315">
              <w:rPr>
                <w:rFonts w:ascii="Times New Roman" w:eastAsia="Times New Roman" w:hAnsi="Times New Roman" w:cs="Times New Roman"/>
                <w:b/>
                <w:smallCaps/>
                <w:sz w:val="16"/>
                <w:szCs w:val="24"/>
              </w:rPr>
              <w:t>cip</w:t>
            </w:r>
            <w:r w:rsidRPr="00204315">
              <w:rPr>
                <w:rFonts w:ascii="Times New Roman" w:eastAsia="Times New Roman" w:hAnsi="Times New Roman" w:cs="Times New Roman"/>
                <w:b/>
                <w:sz w:val="16"/>
                <w:szCs w:val="24"/>
              </w:rPr>
              <w:t xml:space="preserve"> </w:t>
            </w:r>
            <w:r w:rsidR="00C44CAF" w:rsidRPr="00C44CAF">
              <w:rPr>
                <w:rFonts w:ascii="Times New Roman" w:eastAsia="Times New Roman" w:hAnsi="Times New Roman" w:cs="Times New Roman"/>
                <w:b/>
                <w:sz w:val="16"/>
                <w:szCs w:val="24"/>
              </w:rPr>
              <w:t xml:space="preserve">Tbilisi International Airport, Georgia </w:t>
            </w:r>
          </w:p>
          <w:p w14:paraId="384F3D6C"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7963606A" w14:textId="2B0B925F"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CIP (Col. 5x6)</w:t>
            </w:r>
          </w:p>
        </w:tc>
        <w:tc>
          <w:tcPr>
            <w:tcW w:w="1890" w:type="dxa"/>
            <w:gridSpan w:val="3"/>
            <w:tcBorders>
              <w:top w:val="double" w:sz="6" w:space="0" w:color="auto"/>
              <w:left w:val="single" w:sz="6" w:space="0" w:color="auto"/>
              <w:bottom w:val="single" w:sz="6" w:space="0" w:color="auto"/>
              <w:right w:val="single" w:sz="6" w:space="0" w:color="auto"/>
            </w:tcBorders>
          </w:tcPr>
          <w:p w14:paraId="7476ABDB" w14:textId="53D8F287" w:rsidR="00CD4D3B" w:rsidRPr="00204315" w:rsidRDefault="00185D0D"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i/>
                <w:sz w:val="16"/>
                <w:szCs w:val="24"/>
              </w:rPr>
              <w:t xml:space="preserve">FOR CIP, </w:t>
            </w:r>
            <w:r w:rsidR="00CD4D3B" w:rsidRPr="00204315">
              <w:rPr>
                <w:rFonts w:ascii="Times New Roman" w:eastAsia="Times New Roman" w:hAnsi="Times New Roman" w:cs="Times New Roman"/>
                <w:b/>
                <w:i/>
                <w:sz w:val="16"/>
                <w:szCs w:val="24"/>
              </w:rPr>
              <w:t>[IF REQUIRED</w:t>
            </w:r>
            <w:r w:rsidR="00CD4D3B" w:rsidRPr="00204315">
              <w:rPr>
                <w:rFonts w:ascii="Times New Roman" w:eastAsia="Times New Roman" w:hAnsi="Times New Roman" w:cs="Times New Roman"/>
                <w:b/>
                <w:sz w:val="16"/>
                <w:szCs w:val="24"/>
              </w:rPr>
              <w:t>] Price per line item for inland transportation and other services required in the Purchaser’s Country to convey the Goods to their final destination specified in 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7ABD963"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Total Price per Line item </w:t>
            </w:r>
          </w:p>
          <w:p w14:paraId="66BF62EF"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(Col. 7+8)</w:t>
            </w:r>
          </w:p>
        </w:tc>
      </w:tr>
      <w:tr w:rsidR="000A6C81" w:rsidRPr="00204315" w14:paraId="568C5E64" w14:textId="77777777" w:rsidTr="00B65F68">
        <w:trPr>
          <w:cantSplit/>
          <w:trHeight w:val="390"/>
        </w:trPr>
        <w:tc>
          <w:tcPr>
            <w:tcW w:w="720" w:type="dxa"/>
            <w:tcBorders>
              <w:top w:val="single" w:sz="6" w:space="0" w:color="auto"/>
              <w:left w:val="double" w:sz="6" w:space="0" w:color="auto"/>
              <w:bottom w:val="single" w:sz="6" w:space="0" w:color="auto"/>
              <w:right w:val="single" w:sz="6" w:space="0" w:color="auto"/>
            </w:tcBorders>
          </w:tcPr>
          <w:p w14:paraId="3402DC27" w14:textId="6E8C03C9" w:rsidR="000A6C81" w:rsidRPr="00A96D1C" w:rsidRDefault="00BF0103" w:rsidP="000A6C81">
            <w:pPr>
              <w:suppressAutoHyphens/>
              <w:spacing w:before="60" w:after="60" w:line="240" w:lineRule="auto"/>
              <w:rPr>
                <w:rFonts w:ascii="Times New Roman" w:eastAsia="Times New Roman" w:hAnsi="Times New Roman" w:cs="Times New Roman"/>
                <w:sz w:val="18"/>
                <w:szCs w:val="18"/>
              </w:rPr>
            </w:pPr>
            <w:r>
              <w:rPr>
                <w:rFonts w:ascii="Times New Roman" w:eastAsia="Times New Roman" w:hAnsi="Times New Roman" w:cs="Times New Roman"/>
                <w:bCs/>
                <w:sz w:val="18"/>
                <w:szCs w:val="18"/>
              </w:rPr>
              <w:t>1</w:t>
            </w:r>
          </w:p>
        </w:tc>
        <w:tc>
          <w:tcPr>
            <w:tcW w:w="1800" w:type="dxa"/>
            <w:tcBorders>
              <w:top w:val="single" w:sz="6" w:space="0" w:color="auto"/>
              <w:left w:val="single" w:sz="6" w:space="0" w:color="auto"/>
              <w:bottom w:val="single" w:sz="6" w:space="0" w:color="auto"/>
              <w:right w:val="single" w:sz="6" w:space="0" w:color="auto"/>
            </w:tcBorders>
          </w:tcPr>
          <w:p w14:paraId="6CC4A31A" w14:textId="4B98BCD9"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bCs/>
                <w:sz w:val="18"/>
                <w:szCs w:val="18"/>
              </w:rPr>
              <w:t>Goggles, protective</w:t>
            </w:r>
          </w:p>
        </w:tc>
        <w:tc>
          <w:tcPr>
            <w:tcW w:w="990" w:type="dxa"/>
            <w:tcBorders>
              <w:left w:val="single" w:sz="6" w:space="0" w:color="auto"/>
              <w:right w:val="single" w:sz="6" w:space="0" w:color="auto"/>
            </w:tcBorders>
          </w:tcPr>
          <w:p w14:paraId="4EB1FB9B" w14:textId="6FBC6D53"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sz w:val="18"/>
                <w:szCs w:val="18"/>
              </w:rPr>
              <w:t>China</w:t>
            </w:r>
          </w:p>
        </w:tc>
        <w:tc>
          <w:tcPr>
            <w:tcW w:w="1728" w:type="dxa"/>
            <w:tcBorders>
              <w:left w:val="single" w:sz="6" w:space="0" w:color="auto"/>
              <w:right w:val="single" w:sz="6" w:space="0" w:color="auto"/>
            </w:tcBorders>
          </w:tcPr>
          <w:p w14:paraId="1D0E3729" w14:textId="628D2667"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23557B">
              <w:rPr>
                <w:rFonts w:ascii="Times New Roman" w:eastAsia="Times New Roman" w:hAnsi="Times New Roman" w:cs="Times New Roman"/>
                <w:bCs/>
                <w:sz w:val="18"/>
                <w:szCs w:val="18"/>
              </w:rPr>
              <w:t>Within 30 Days from date of issue of a Pre-production Inspection Report</w:t>
            </w:r>
          </w:p>
        </w:tc>
        <w:tc>
          <w:tcPr>
            <w:tcW w:w="990" w:type="dxa"/>
            <w:tcBorders>
              <w:top w:val="single" w:sz="6" w:space="0" w:color="auto"/>
              <w:left w:val="single" w:sz="6" w:space="0" w:color="auto"/>
              <w:bottom w:val="single" w:sz="6" w:space="0" w:color="auto"/>
              <w:right w:val="single" w:sz="6" w:space="0" w:color="auto"/>
            </w:tcBorders>
          </w:tcPr>
          <w:p w14:paraId="4566EF2B" w14:textId="27B45A89"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sz w:val="18"/>
                <w:szCs w:val="18"/>
              </w:rPr>
              <w:t>54,000 Each</w:t>
            </w:r>
          </w:p>
        </w:tc>
        <w:tc>
          <w:tcPr>
            <w:tcW w:w="1242" w:type="dxa"/>
            <w:tcBorders>
              <w:top w:val="single" w:sz="6" w:space="0" w:color="auto"/>
              <w:left w:val="single" w:sz="6" w:space="0" w:color="auto"/>
              <w:bottom w:val="single" w:sz="6" w:space="0" w:color="auto"/>
              <w:right w:val="single" w:sz="6" w:space="0" w:color="auto"/>
            </w:tcBorders>
            <w:vAlign w:val="bottom"/>
          </w:tcPr>
          <w:p w14:paraId="18F22535" w14:textId="6A9BEA0D" w:rsidR="000A6C81" w:rsidRPr="009538D7" w:rsidRDefault="000A6C81" w:rsidP="009538D7">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eastAsia="Times New Roman" w:hAnsi="Times New Roman" w:cs="Times New Roman"/>
                <w:sz w:val="20"/>
                <w:szCs w:val="20"/>
              </w:rPr>
              <w:t>3.33 USD</w:t>
            </w:r>
          </w:p>
        </w:tc>
        <w:tc>
          <w:tcPr>
            <w:tcW w:w="1530" w:type="dxa"/>
            <w:tcBorders>
              <w:top w:val="single" w:sz="6" w:space="0" w:color="auto"/>
              <w:left w:val="single" w:sz="6" w:space="0" w:color="auto"/>
              <w:bottom w:val="single" w:sz="6" w:space="0" w:color="auto"/>
              <w:right w:val="single" w:sz="6" w:space="0" w:color="auto"/>
            </w:tcBorders>
            <w:vAlign w:val="bottom"/>
          </w:tcPr>
          <w:p w14:paraId="1C8A1AE7" w14:textId="4BC4B019" w:rsidR="000A6C81" w:rsidRPr="009538D7" w:rsidRDefault="000A6C81" w:rsidP="00B65F68">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hAnsi="Times New Roman" w:cs="Times New Roman"/>
                <w:color w:val="000000"/>
                <w:sz w:val="20"/>
                <w:szCs w:val="20"/>
              </w:rPr>
              <w:t>164,700.00 USD</w:t>
            </w:r>
          </w:p>
        </w:tc>
        <w:tc>
          <w:tcPr>
            <w:tcW w:w="1890" w:type="dxa"/>
            <w:gridSpan w:val="3"/>
            <w:tcBorders>
              <w:top w:val="single" w:sz="6" w:space="0" w:color="auto"/>
              <w:left w:val="single" w:sz="6" w:space="0" w:color="auto"/>
              <w:bottom w:val="single" w:sz="6" w:space="0" w:color="auto"/>
              <w:right w:val="single" w:sz="6" w:space="0" w:color="auto"/>
            </w:tcBorders>
            <w:vAlign w:val="bottom"/>
          </w:tcPr>
          <w:p w14:paraId="7936CFAE" w14:textId="5F38F13E" w:rsidR="000A6C81" w:rsidRPr="009538D7" w:rsidRDefault="000A6C81" w:rsidP="00B65F68">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eastAsia="Times New Roman" w:hAnsi="Times New Roman" w:cs="Times New Roman"/>
                <w:sz w:val="20"/>
                <w:szCs w:val="20"/>
              </w:rPr>
              <w:t>N/A</w:t>
            </w:r>
          </w:p>
        </w:tc>
        <w:tc>
          <w:tcPr>
            <w:tcW w:w="2340" w:type="dxa"/>
            <w:tcBorders>
              <w:top w:val="single" w:sz="6" w:space="0" w:color="auto"/>
              <w:left w:val="single" w:sz="6" w:space="0" w:color="auto"/>
              <w:bottom w:val="single" w:sz="6" w:space="0" w:color="auto"/>
              <w:right w:val="double" w:sz="6" w:space="0" w:color="auto"/>
            </w:tcBorders>
            <w:vAlign w:val="bottom"/>
          </w:tcPr>
          <w:p w14:paraId="46CA3627" w14:textId="4F4559F3" w:rsidR="000A6C81" w:rsidRPr="009538D7" w:rsidRDefault="000A6C81" w:rsidP="009538D7">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hAnsi="Times New Roman" w:cs="Times New Roman"/>
                <w:sz w:val="20"/>
                <w:szCs w:val="20"/>
              </w:rPr>
              <w:t>164,700.00 USD</w:t>
            </w:r>
          </w:p>
        </w:tc>
      </w:tr>
      <w:tr w:rsidR="003951BA" w:rsidRPr="00204315" w14:paraId="0189B227" w14:textId="77777777" w:rsidTr="0033286E">
        <w:trPr>
          <w:cantSplit/>
          <w:trHeight w:val="333"/>
        </w:trPr>
        <w:tc>
          <w:tcPr>
            <w:tcW w:w="9018" w:type="dxa"/>
            <w:gridSpan w:val="8"/>
            <w:tcBorders>
              <w:top w:val="double" w:sz="6" w:space="0" w:color="auto"/>
              <w:left w:val="nil"/>
              <w:bottom w:val="nil"/>
              <w:right w:val="double" w:sz="6" w:space="0" w:color="auto"/>
            </w:tcBorders>
          </w:tcPr>
          <w:p w14:paraId="3A43668E" w14:textId="77777777" w:rsidR="003951BA" w:rsidRPr="00204315" w:rsidRDefault="003951BA" w:rsidP="003951BA">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46C2351F" w14:textId="0FFF5F3C" w:rsidR="003951BA" w:rsidRPr="00204315" w:rsidRDefault="003951BA" w:rsidP="003951BA">
            <w:pPr>
              <w:suppressAutoHyphens/>
              <w:spacing w:before="60" w:after="60" w:line="240" w:lineRule="auto"/>
              <w:jc w:val="right"/>
              <w:rPr>
                <w:rFonts w:ascii="Times New Roman" w:eastAsia="Times New Roman" w:hAnsi="Times New Roman" w:cs="Times New Roman"/>
                <w:b/>
                <w:sz w:val="20"/>
                <w:szCs w:val="24"/>
              </w:rPr>
            </w:pPr>
            <w:r w:rsidRPr="00204315">
              <w:rPr>
                <w:rFonts w:ascii="Times New Roman" w:eastAsia="Times New Roman" w:hAnsi="Times New Roman" w:cs="Times New Roman"/>
                <w:b/>
                <w:sz w:val="20"/>
                <w:szCs w:val="24"/>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237CB071" w14:textId="53C3389F" w:rsidR="003951BA" w:rsidRPr="00204315" w:rsidRDefault="00BF0103" w:rsidP="009538D7">
            <w:pPr>
              <w:suppressAutoHyphens/>
              <w:spacing w:before="60" w:after="60" w:line="240" w:lineRule="auto"/>
              <w:jc w:val="right"/>
              <w:rPr>
                <w:rFonts w:ascii="Times New Roman" w:eastAsia="Times New Roman" w:hAnsi="Times New Roman" w:cs="Times New Roman"/>
                <w:sz w:val="20"/>
                <w:szCs w:val="24"/>
              </w:rPr>
            </w:pPr>
            <w:r w:rsidRPr="009538D7">
              <w:rPr>
                <w:rFonts w:ascii="Times New Roman" w:hAnsi="Times New Roman" w:cs="Times New Roman"/>
                <w:sz w:val="20"/>
                <w:szCs w:val="20"/>
              </w:rPr>
              <w:t xml:space="preserve">164,700.00 </w:t>
            </w:r>
            <w:r w:rsidR="009538D7">
              <w:rPr>
                <w:rFonts w:ascii="Times New Roman" w:eastAsia="Times New Roman" w:hAnsi="Times New Roman" w:cs="Times New Roman"/>
                <w:sz w:val="20"/>
                <w:szCs w:val="24"/>
              </w:rPr>
              <w:t>USD</w:t>
            </w:r>
          </w:p>
        </w:tc>
      </w:tr>
      <w:tr w:rsidR="003951BA" w:rsidRPr="00204315" w14:paraId="59D1D1BB" w14:textId="77777777" w:rsidTr="0033286E">
        <w:trPr>
          <w:cantSplit/>
          <w:trHeight w:hRule="exact" w:val="495"/>
        </w:trPr>
        <w:tc>
          <w:tcPr>
            <w:tcW w:w="13230" w:type="dxa"/>
            <w:gridSpan w:val="11"/>
            <w:tcBorders>
              <w:top w:val="nil"/>
              <w:left w:val="nil"/>
              <w:bottom w:val="nil"/>
              <w:right w:val="nil"/>
            </w:tcBorders>
          </w:tcPr>
          <w:p w14:paraId="1A842024" w14:textId="77777777" w:rsidR="003951BA" w:rsidRPr="00204315" w:rsidRDefault="003951BA" w:rsidP="003951BA">
            <w:pPr>
              <w:suppressAutoHyphens/>
              <w:spacing w:before="100" w:after="0" w:line="240" w:lineRule="auto"/>
              <w:rPr>
                <w:rFonts w:ascii="Times New Roman" w:eastAsia="Times New Roman" w:hAnsi="Times New Roman" w:cs="Times New Roman"/>
                <w:i/>
                <w:iCs/>
                <w:sz w:val="20"/>
                <w:szCs w:val="24"/>
              </w:rPr>
            </w:pPr>
          </w:p>
        </w:tc>
      </w:tr>
    </w:tbl>
    <w:p w14:paraId="3FA5B54B" w14:textId="2A3DB692" w:rsidR="00CD4D3B" w:rsidRPr="00204315" w:rsidRDefault="00CD4D3B" w:rsidP="00CD4D3B">
      <w:pPr>
        <w:spacing w:before="240"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br w:type="page"/>
      </w:r>
    </w:p>
    <w:p w14:paraId="5CC45657" w14:textId="77777777" w:rsidR="00CD4D3B" w:rsidRPr="00204315" w:rsidRDefault="00CD4D3B" w:rsidP="00CD4D3B">
      <w:pPr>
        <w:spacing w:after="0" w:line="240" w:lineRule="auto"/>
        <w:rPr>
          <w:rFonts w:ascii="Times New Roman" w:eastAsia="Times New Roman" w:hAnsi="Times New Roman" w:cs="Times New Roman"/>
          <w:sz w:val="24"/>
          <w:szCs w:val="24"/>
        </w:rPr>
      </w:pPr>
    </w:p>
    <w:p w14:paraId="733125F0" w14:textId="77777777" w:rsidR="00CD4D3B" w:rsidRPr="00204315" w:rsidRDefault="00CD4D3B" w:rsidP="00CD4D3B">
      <w:pPr>
        <w:spacing w:after="0" w:line="240" w:lineRule="auto"/>
        <w:rPr>
          <w:rFonts w:ascii="Times New Roman" w:eastAsia="Times New Roman" w:hAnsi="Times New Roman" w:cs="Times New Roman"/>
          <w:sz w:val="24"/>
          <w:szCs w:val="24"/>
        </w:rPr>
      </w:pPr>
    </w:p>
    <w:p w14:paraId="3F895C54" w14:textId="1DBF7D30" w:rsidR="00CD4D3B" w:rsidRPr="00204315" w:rsidRDefault="00085769" w:rsidP="00204315">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 xml:space="preserve">Contract </w:t>
      </w:r>
      <w:r w:rsidR="00CD4D3B" w:rsidRPr="00204315">
        <w:rPr>
          <w:rFonts w:ascii="Times New Roman Bold" w:eastAsia="Times New Roman" w:hAnsi="Times New Roman Bold" w:cs="Times New Roman"/>
          <w:kern w:val="28"/>
          <w:sz w:val="40"/>
          <w:szCs w:val="40"/>
          <w:lang w:val="en-GB"/>
        </w:rPr>
        <w:t>Price</w:t>
      </w:r>
    </w:p>
    <w:p w14:paraId="13A7CAF9" w14:textId="11E29ADE" w:rsidR="00CD4D3B" w:rsidRPr="00204315" w:rsidRDefault="00CD4D3B" w:rsidP="00204315">
      <w:pPr>
        <w:spacing w:before="120" w:after="120" w:line="240" w:lineRule="auto"/>
        <w:ind w:left="-187"/>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 xml:space="preserve">The </w:t>
      </w:r>
      <w:r w:rsidR="00085769" w:rsidRPr="00204315">
        <w:rPr>
          <w:rFonts w:ascii="Times New Roman" w:eastAsia="Times New Roman" w:hAnsi="Times New Roman" w:cs="Times New Roman"/>
          <w:b/>
          <w:sz w:val="24"/>
          <w:szCs w:val="24"/>
        </w:rPr>
        <w:t xml:space="preserve">Contract Price </w:t>
      </w:r>
      <w:r w:rsidRPr="00204315">
        <w:rPr>
          <w:rFonts w:ascii="Times New Roman" w:eastAsia="Times New Roman" w:hAnsi="Times New Roman" w:cs="Times New Roman"/>
          <w:b/>
          <w:sz w:val="24"/>
          <w:szCs w:val="24"/>
        </w:rPr>
        <w:t>for the supply and delivery of the Goods: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120"/>
        <w:gridCol w:w="3013"/>
      </w:tblGrid>
      <w:tr w:rsidR="00204315" w:rsidRPr="00204315" w14:paraId="4273F256" w14:textId="77777777" w:rsidTr="003338F9">
        <w:trPr>
          <w:cantSplit/>
          <w:trHeight w:val="390"/>
          <w:jc w:val="center"/>
        </w:trPr>
        <w:tc>
          <w:tcPr>
            <w:tcW w:w="5120" w:type="dxa"/>
            <w:tcBorders>
              <w:top w:val="single" w:sz="6" w:space="0" w:color="auto"/>
              <w:left w:val="single" w:sz="8" w:space="0" w:color="auto"/>
              <w:bottom w:val="single" w:sz="6" w:space="0" w:color="auto"/>
              <w:right w:val="single" w:sz="6" w:space="0" w:color="auto"/>
            </w:tcBorders>
          </w:tcPr>
          <w:p w14:paraId="27227EBC" w14:textId="77777777" w:rsidR="00CD4D3B" w:rsidRPr="00AE0041" w:rsidRDefault="00CD4D3B" w:rsidP="0033286E">
            <w:pPr>
              <w:suppressAutoHyphens/>
              <w:spacing w:before="60" w:after="60" w:line="240" w:lineRule="auto"/>
              <w:rPr>
                <w:rFonts w:ascii="Times New Roman" w:eastAsia="Times New Roman" w:hAnsi="Times New Roman" w:cs="Times New Roman"/>
                <w:b/>
                <w:bCs/>
                <w:sz w:val="24"/>
                <w:szCs w:val="24"/>
              </w:rPr>
            </w:pPr>
            <w:r w:rsidRPr="00AE0041">
              <w:rPr>
                <w:rFonts w:ascii="Times New Roman" w:eastAsia="Times New Roman" w:hAnsi="Times New Roman" w:cs="Times New Roman"/>
                <w:b/>
                <w:bCs/>
                <w:sz w:val="24"/>
                <w:szCs w:val="24"/>
              </w:rPr>
              <w:t xml:space="preserve">Price Schedule </w:t>
            </w:r>
          </w:p>
        </w:tc>
        <w:tc>
          <w:tcPr>
            <w:tcW w:w="3013" w:type="dxa"/>
            <w:tcBorders>
              <w:top w:val="single" w:sz="6" w:space="0" w:color="auto"/>
              <w:left w:val="single" w:sz="6" w:space="0" w:color="auto"/>
              <w:bottom w:val="single" w:sz="6" w:space="0" w:color="auto"/>
              <w:right w:val="single" w:sz="8" w:space="0" w:color="auto"/>
            </w:tcBorders>
          </w:tcPr>
          <w:p w14:paraId="7164C8B0" w14:textId="149F4ED3" w:rsidR="00CD4D3B" w:rsidRPr="00AE0041" w:rsidRDefault="00CD4D3B" w:rsidP="00204315">
            <w:pPr>
              <w:suppressAutoHyphens/>
              <w:spacing w:before="60" w:after="60" w:line="240" w:lineRule="auto"/>
              <w:ind w:right="307"/>
              <w:jc w:val="center"/>
              <w:rPr>
                <w:rFonts w:ascii="Times New Roman" w:eastAsia="Times New Roman" w:hAnsi="Times New Roman" w:cs="Times New Roman"/>
                <w:b/>
                <w:bCs/>
                <w:sz w:val="24"/>
                <w:szCs w:val="24"/>
              </w:rPr>
            </w:pPr>
            <w:r w:rsidRPr="00AE0041">
              <w:rPr>
                <w:rFonts w:ascii="Times New Roman" w:eastAsia="Times New Roman" w:hAnsi="Times New Roman" w:cs="Times New Roman"/>
                <w:b/>
                <w:bCs/>
                <w:sz w:val="24"/>
                <w:szCs w:val="24"/>
              </w:rPr>
              <w:t>Amount</w:t>
            </w:r>
          </w:p>
        </w:tc>
      </w:tr>
      <w:tr w:rsidR="00204315" w:rsidRPr="00204315" w14:paraId="6EBA5972" w14:textId="77777777" w:rsidTr="003338F9">
        <w:trPr>
          <w:cantSplit/>
          <w:trHeight w:val="390"/>
          <w:jc w:val="center"/>
        </w:trPr>
        <w:tc>
          <w:tcPr>
            <w:tcW w:w="5120" w:type="dxa"/>
            <w:tcBorders>
              <w:top w:val="single" w:sz="6" w:space="0" w:color="auto"/>
              <w:left w:val="single" w:sz="8" w:space="0" w:color="auto"/>
              <w:bottom w:val="single" w:sz="6" w:space="0" w:color="auto"/>
              <w:right w:val="single" w:sz="6" w:space="0" w:color="auto"/>
            </w:tcBorders>
          </w:tcPr>
          <w:p w14:paraId="7524A462" w14:textId="705CA58E"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Goods: </w:t>
            </w:r>
            <w:r w:rsidR="00AE0041">
              <w:rPr>
                <w:rFonts w:ascii="Times New Roman" w:eastAsia="Times New Roman" w:hAnsi="Times New Roman" w:cs="Times New Roman"/>
                <w:sz w:val="24"/>
                <w:szCs w:val="24"/>
              </w:rPr>
              <w:t>Table</w:t>
            </w:r>
            <w:r w:rsidR="002249E1">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1</w:t>
            </w:r>
          </w:p>
        </w:tc>
        <w:tc>
          <w:tcPr>
            <w:tcW w:w="3013" w:type="dxa"/>
            <w:tcBorders>
              <w:top w:val="single" w:sz="6" w:space="0" w:color="auto"/>
              <w:left w:val="single" w:sz="6" w:space="0" w:color="auto"/>
              <w:bottom w:val="single" w:sz="6" w:space="0" w:color="auto"/>
              <w:right w:val="single" w:sz="8" w:space="0" w:color="auto"/>
            </w:tcBorders>
          </w:tcPr>
          <w:p w14:paraId="19C326F6" w14:textId="2B146984" w:rsidR="00CD4D3B" w:rsidRPr="00050F0B" w:rsidRDefault="00BF0103" w:rsidP="00BF0103">
            <w:pPr>
              <w:suppressAutoHyphens/>
              <w:spacing w:before="60" w:after="60" w:line="240" w:lineRule="auto"/>
              <w:ind w:right="307"/>
              <w:jc w:val="right"/>
              <w:rPr>
                <w:rFonts w:ascii="Times New Roman" w:eastAsia="Times New Roman" w:hAnsi="Times New Roman" w:cs="Times New Roman"/>
                <w:sz w:val="24"/>
                <w:szCs w:val="24"/>
              </w:rPr>
            </w:pPr>
            <w:r w:rsidRPr="00BF0103">
              <w:rPr>
                <w:rFonts w:ascii="Times New Roman" w:eastAsia="Times New Roman" w:hAnsi="Times New Roman" w:cs="Times New Roman"/>
                <w:sz w:val="24"/>
                <w:szCs w:val="24"/>
              </w:rPr>
              <w:t xml:space="preserve">164,700.00 </w:t>
            </w:r>
            <w:r w:rsidR="00050F0B" w:rsidRPr="00050F0B">
              <w:rPr>
                <w:rFonts w:ascii="Times New Roman" w:eastAsia="Times New Roman" w:hAnsi="Times New Roman" w:cs="Times New Roman"/>
                <w:sz w:val="24"/>
                <w:szCs w:val="24"/>
              </w:rPr>
              <w:t>USD</w:t>
            </w:r>
          </w:p>
        </w:tc>
      </w:tr>
      <w:tr w:rsidR="00204315" w:rsidRPr="00204315" w14:paraId="5AF05A52" w14:textId="77777777" w:rsidTr="003338F9">
        <w:trPr>
          <w:cantSplit/>
          <w:trHeight w:val="333"/>
          <w:jc w:val="center"/>
        </w:trPr>
        <w:tc>
          <w:tcPr>
            <w:tcW w:w="5120" w:type="dxa"/>
            <w:tcBorders>
              <w:top w:val="double" w:sz="6" w:space="0" w:color="auto"/>
              <w:left w:val="single" w:sz="8" w:space="0" w:color="auto"/>
              <w:bottom w:val="single" w:sz="8" w:space="0" w:color="auto"/>
              <w:right w:val="double" w:sz="6" w:space="0" w:color="auto"/>
            </w:tcBorders>
            <w:shd w:val="clear" w:color="auto" w:fill="B4C6E7" w:themeFill="accent1" w:themeFillTint="66"/>
          </w:tcPr>
          <w:p w14:paraId="6D802F51" w14:textId="04C5E1E3" w:rsidR="00CD4D3B" w:rsidRPr="00204315" w:rsidRDefault="00791F3F" w:rsidP="0033286E">
            <w:pPr>
              <w:suppressAutoHyphens/>
              <w:spacing w:before="60" w:after="60" w:line="240" w:lineRule="auto"/>
              <w:jc w:val="right"/>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Contract Price</w:t>
            </w:r>
          </w:p>
        </w:tc>
        <w:tc>
          <w:tcPr>
            <w:tcW w:w="3013" w:type="dxa"/>
            <w:tcBorders>
              <w:top w:val="double" w:sz="6" w:space="0" w:color="auto"/>
              <w:left w:val="double" w:sz="6" w:space="0" w:color="auto"/>
              <w:bottom w:val="single" w:sz="8" w:space="0" w:color="auto"/>
              <w:right w:val="single" w:sz="8" w:space="0" w:color="auto"/>
            </w:tcBorders>
            <w:shd w:val="clear" w:color="auto" w:fill="B4C6E7" w:themeFill="accent1" w:themeFillTint="66"/>
          </w:tcPr>
          <w:p w14:paraId="69A430C8" w14:textId="7B00298E" w:rsidR="00CD4D3B" w:rsidRPr="00204315" w:rsidRDefault="00BF0103" w:rsidP="0033286E">
            <w:pPr>
              <w:suppressAutoHyphens/>
              <w:spacing w:before="60" w:after="60" w:line="240" w:lineRule="auto"/>
              <w:ind w:right="307"/>
              <w:jc w:val="right"/>
              <w:rPr>
                <w:rFonts w:ascii="Times New Roman" w:eastAsia="Times New Roman" w:hAnsi="Times New Roman" w:cs="Times New Roman"/>
                <w:b/>
                <w:sz w:val="24"/>
                <w:szCs w:val="24"/>
              </w:rPr>
            </w:pPr>
            <w:r w:rsidRPr="00BF0103">
              <w:rPr>
                <w:rFonts w:ascii="Times New Roman" w:eastAsia="Times New Roman" w:hAnsi="Times New Roman" w:cs="Times New Roman"/>
                <w:b/>
                <w:sz w:val="24"/>
                <w:szCs w:val="24"/>
              </w:rPr>
              <w:t xml:space="preserve">164,700.00 </w:t>
            </w:r>
            <w:r w:rsidR="00AC2C25">
              <w:rPr>
                <w:rFonts w:ascii="Times New Roman" w:eastAsia="Times New Roman" w:hAnsi="Times New Roman" w:cs="Times New Roman"/>
                <w:b/>
                <w:sz w:val="24"/>
                <w:szCs w:val="24"/>
              </w:rPr>
              <w:t>USD</w:t>
            </w:r>
          </w:p>
        </w:tc>
      </w:tr>
    </w:tbl>
    <w:p w14:paraId="51C5EAAF" w14:textId="77777777" w:rsidR="00CD4D3B" w:rsidRPr="00204315" w:rsidRDefault="00CD4D3B" w:rsidP="00CD4D3B">
      <w:pPr>
        <w:spacing w:after="0" w:line="240" w:lineRule="auto"/>
        <w:rPr>
          <w:rFonts w:ascii="Times New Roman" w:eastAsia="Times New Roman" w:hAnsi="Times New Roman" w:cs="Times New Roman"/>
          <w:sz w:val="24"/>
          <w:szCs w:val="24"/>
        </w:rPr>
        <w:sectPr w:rsidR="00CD4D3B" w:rsidRPr="00204315" w:rsidSect="0004651B">
          <w:headerReference w:type="even" r:id="rId17"/>
          <w:headerReference w:type="default" r:id="rId18"/>
          <w:pgSz w:w="15840" w:h="12240" w:orient="landscape"/>
          <w:pgMar w:top="1440" w:right="1440" w:bottom="1440" w:left="1440" w:header="720" w:footer="720" w:gutter="0"/>
          <w:cols w:space="720"/>
          <w:docGrid w:linePitch="360"/>
        </w:sectPr>
      </w:pPr>
    </w:p>
    <w:p w14:paraId="5CDA1F99" w14:textId="10298FDF" w:rsidR="002249E1" w:rsidRDefault="002249E1" w:rsidP="002A57ED">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Schedule 4</w:t>
      </w:r>
    </w:p>
    <w:p w14:paraId="784D9F58" w14:textId="24A158D8" w:rsidR="00BC63EA" w:rsidRPr="00204315" w:rsidRDefault="00BC63EA" w:rsidP="002A57ED">
      <w:pPr>
        <w:spacing w:before="120" w:after="120"/>
        <w:jc w:val="center"/>
        <w:rPr>
          <w:rFonts w:ascii="Times New Roman" w:hAnsi="Times New Roman" w:cs="Times New Roman"/>
          <w:b/>
          <w:sz w:val="40"/>
          <w:szCs w:val="40"/>
        </w:rPr>
      </w:pPr>
      <w:r w:rsidRPr="00204315">
        <w:rPr>
          <w:rFonts w:ascii="Times New Roman" w:hAnsi="Times New Roman" w:cs="Times New Roman"/>
          <w:b/>
          <w:sz w:val="40"/>
          <w:szCs w:val="40"/>
        </w:rPr>
        <w:t>Fraud and Corruption</w:t>
      </w:r>
    </w:p>
    <w:p w14:paraId="54E6DE1E" w14:textId="7E94B615" w:rsidR="00BC63EA" w:rsidRPr="00204315" w:rsidRDefault="00BC63EA" w:rsidP="002A57ED">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 xml:space="preserve">(Text in this </w:t>
      </w:r>
      <w:r w:rsidR="002249E1">
        <w:rPr>
          <w:rFonts w:ascii="Times New Roman" w:hAnsi="Times New Roman" w:cs="Times New Roman"/>
          <w:b/>
          <w:i/>
          <w:sz w:val="24"/>
          <w:szCs w:val="24"/>
        </w:rPr>
        <w:t>Schedule</w:t>
      </w:r>
      <w:r w:rsidRPr="00204315">
        <w:rPr>
          <w:rFonts w:ascii="Times New Roman" w:hAnsi="Times New Roman" w:cs="Times New Roman"/>
          <w:b/>
          <w:i/>
          <w:sz w:val="24"/>
          <w:szCs w:val="24"/>
        </w:rPr>
        <w:t xml:space="preserve"> shall not be modified)</w:t>
      </w:r>
    </w:p>
    <w:p w14:paraId="37E3F526" w14:textId="77777777" w:rsidR="00BC63EA" w:rsidRPr="00204315" w:rsidRDefault="00BC63EA" w:rsidP="00DF716E">
      <w:pPr>
        <w:numPr>
          <w:ilvl w:val="0"/>
          <w:numId w:val="27"/>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Purpose</w:t>
      </w:r>
    </w:p>
    <w:p w14:paraId="3F407AE3" w14:textId="77777777" w:rsidR="00BC63EA" w:rsidRPr="00204315" w:rsidRDefault="00BC63EA" w:rsidP="00DF716E">
      <w:pPr>
        <w:pStyle w:val="ListParagraph"/>
        <w:numPr>
          <w:ilvl w:val="1"/>
          <w:numId w:val="27"/>
        </w:numPr>
        <w:spacing w:after="160"/>
        <w:ind w:left="360"/>
        <w:jc w:val="both"/>
        <w:rPr>
          <w:rFonts w:eastAsiaTheme="minorHAnsi"/>
        </w:rPr>
      </w:pPr>
      <w:r w:rsidRPr="00204315">
        <w:rPr>
          <w:rFonts w:eastAsiaTheme="minorHAnsi"/>
        </w:rPr>
        <w:t>The Bank’s Anti-Corruption Guidelines and this annex apply with respect to procurement under Bank Investment Project Financing operations.</w:t>
      </w:r>
    </w:p>
    <w:p w14:paraId="27B72644" w14:textId="77777777" w:rsidR="00BC63EA" w:rsidRPr="00204315" w:rsidRDefault="00BC63EA" w:rsidP="00DF716E">
      <w:pPr>
        <w:numPr>
          <w:ilvl w:val="0"/>
          <w:numId w:val="27"/>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Requirements</w:t>
      </w:r>
    </w:p>
    <w:p w14:paraId="3843C357" w14:textId="77777777" w:rsidR="00BC63EA" w:rsidRPr="00204315" w:rsidRDefault="00BC63EA" w:rsidP="00DF716E">
      <w:pPr>
        <w:pStyle w:val="ListParagraph"/>
        <w:numPr>
          <w:ilvl w:val="0"/>
          <w:numId w:val="28"/>
        </w:numPr>
        <w:autoSpaceDE w:val="0"/>
        <w:autoSpaceDN w:val="0"/>
        <w:adjustRightInd w:val="0"/>
        <w:spacing w:after="120"/>
        <w:contextualSpacing w:val="0"/>
        <w:jc w:val="both"/>
        <w:rPr>
          <w:rFonts w:eastAsiaTheme="minorHAnsi"/>
        </w:rPr>
      </w:pPr>
      <w:r w:rsidRPr="00204315">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AA9A2C5" w14:textId="77777777" w:rsidR="00BC63EA" w:rsidRPr="00204315" w:rsidRDefault="00BC63EA" w:rsidP="00DF716E">
      <w:pPr>
        <w:pStyle w:val="ListParagraph"/>
        <w:numPr>
          <w:ilvl w:val="0"/>
          <w:numId w:val="28"/>
        </w:numPr>
        <w:autoSpaceDE w:val="0"/>
        <w:autoSpaceDN w:val="0"/>
        <w:adjustRightInd w:val="0"/>
        <w:spacing w:after="120"/>
        <w:contextualSpacing w:val="0"/>
        <w:jc w:val="both"/>
        <w:rPr>
          <w:rFonts w:eastAsiaTheme="minorHAnsi"/>
        </w:rPr>
      </w:pPr>
      <w:r w:rsidRPr="00204315">
        <w:rPr>
          <w:rFonts w:eastAsiaTheme="minorHAnsi"/>
        </w:rPr>
        <w:t>To this end, the Bank:</w:t>
      </w:r>
    </w:p>
    <w:p w14:paraId="78D621F3" w14:textId="77777777" w:rsidR="00BC63EA" w:rsidRPr="00204315" w:rsidRDefault="00BC63EA" w:rsidP="00DF716E">
      <w:pPr>
        <w:numPr>
          <w:ilvl w:val="0"/>
          <w:numId w:val="29"/>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Defines, for the purposes of this provision, the terms set forth below as follows:</w:t>
      </w:r>
    </w:p>
    <w:p w14:paraId="49E164EF" w14:textId="77777777" w:rsidR="00BC63EA" w:rsidRPr="00204315" w:rsidRDefault="00BC63EA" w:rsidP="00DF716E">
      <w:pPr>
        <w:numPr>
          <w:ilvl w:val="0"/>
          <w:numId w:val="30"/>
        </w:numPr>
        <w:autoSpaceDE w:val="0"/>
        <w:autoSpaceDN w:val="0"/>
        <w:adjustRightInd w:val="0"/>
        <w:spacing w:after="120" w:line="240" w:lineRule="auto"/>
        <w:ind w:left="1980"/>
        <w:jc w:val="both"/>
        <w:rPr>
          <w:rFonts w:ascii="Times New Roman" w:hAnsi="Times New Roman" w:cs="Times New Roman"/>
          <w:sz w:val="24"/>
          <w:szCs w:val="24"/>
        </w:rPr>
      </w:pPr>
      <w:r w:rsidRPr="00204315">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66E9EFD3" w14:textId="77777777" w:rsidR="00BC63EA" w:rsidRPr="00204315" w:rsidRDefault="00BC63EA" w:rsidP="00DF716E">
      <w:pPr>
        <w:numPr>
          <w:ilvl w:val="0"/>
          <w:numId w:val="30"/>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37A26B09" w14:textId="77777777" w:rsidR="00BC63EA" w:rsidRPr="00204315" w:rsidRDefault="00BC63EA" w:rsidP="00DF716E">
      <w:pPr>
        <w:numPr>
          <w:ilvl w:val="0"/>
          <w:numId w:val="30"/>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6CF11BFF" w14:textId="77777777" w:rsidR="00BC63EA" w:rsidRPr="00204315" w:rsidRDefault="00BC63EA" w:rsidP="00DF716E">
      <w:pPr>
        <w:numPr>
          <w:ilvl w:val="0"/>
          <w:numId w:val="30"/>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78CBFCC5" w14:textId="77777777" w:rsidR="00BC63EA" w:rsidRPr="00204315" w:rsidRDefault="00BC63EA" w:rsidP="00DF716E">
      <w:pPr>
        <w:numPr>
          <w:ilvl w:val="0"/>
          <w:numId w:val="30"/>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“obstructive practice” is:</w:t>
      </w:r>
    </w:p>
    <w:p w14:paraId="44AD0A93" w14:textId="77777777" w:rsidR="00BC63EA" w:rsidRPr="00204315" w:rsidRDefault="00BC63EA" w:rsidP="00DF716E">
      <w:pPr>
        <w:numPr>
          <w:ilvl w:val="0"/>
          <w:numId w:val="3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D7B90BB" w14:textId="77777777" w:rsidR="00BC63EA" w:rsidRPr="00204315" w:rsidRDefault="00BC63EA" w:rsidP="00DF716E">
      <w:pPr>
        <w:numPr>
          <w:ilvl w:val="0"/>
          <w:numId w:val="31"/>
        </w:numPr>
        <w:autoSpaceDE w:val="0"/>
        <w:autoSpaceDN w:val="0"/>
        <w:adjustRightInd w:val="0"/>
        <w:spacing w:after="120" w:line="240" w:lineRule="auto"/>
        <w:ind w:hanging="540"/>
        <w:jc w:val="both"/>
        <w:rPr>
          <w:rFonts w:ascii="Times New Roman" w:hAnsi="Times New Roman" w:cs="Times New Roman"/>
          <w:sz w:val="24"/>
          <w:szCs w:val="24"/>
        </w:rPr>
      </w:pPr>
      <w:r w:rsidRPr="00204315">
        <w:rPr>
          <w:rFonts w:ascii="Times New Roman" w:hAnsi="Times New Roman" w:cs="Times New Roman"/>
          <w:sz w:val="24"/>
          <w:szCs w:val="24"/>
        </w:rPr>
        <w:lastRenderedPageBreak/>
        <w:t>acts intended to materially impede the exercise of the Bank’s inspection and audit rights provided for under paragraph 2.2 e. below.</w:t>
      </w:r>
    </w:p>
    <w:p w14:paraId="486C1BEB" w14:textId="77777777" w:rsidR="00BC63EA" w:rsidRPr="00204315" w:rsidRDefault="00BC63EA" w:rsidP="00DF716E">
      <w:pPr>
        <w:numPr>
          <w:ilvl w:val="0"/>
          <w:numId w:val="29"/>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677D2DF" w14:textId="77777777" w:rsidR="00BC63EA" w:rsidRPr="00204315" w:rsidRDefault="00BC63EA" w:rsidP="00DF716E">
      <w:pPr>
        <w:numPr>
          <w:ilvl w:val="0"/>
          <w:numId w:val="29"/>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41ABCA" w14:textId="77777777" w:rsidR="000A6669" w:rsidRDefault="00BC63EA" w:rsidP="00DF716E">
      <w:pPr>
        <w:numPr>
          <w:ilvl w:val="0"/>
          <w:numId w:val="29"/>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04315">
        <w:rPr>
          <w:rStyle w:val="FootnoteReference"/>
          <w:rFonts w:ascii="Times New Roman" w:hAnsi="Times New Roman" w:cs="Times New Roman"/>
          <w:sz w:val="24"/>
          <w:szCs w:val="24"/>
        </w:rPr>
        <w:footnoteReference w:id="2"/>
      </w:r>
      <w:r w:rsidRPr="00204315">
        <w:rPr>
          <w:rFonts w:ascii="Times New Roman" w:hAnsi="Times New Roman" w:cs="Times New Roman"/>
          <w:sz w:val="24"/>
          <w:szCs w:val="24"/>
        </w:rPr>
        <w:t xml:space="preserve"> (ii) to be a nominated</w:t>
      </w:r>
      <w:r w:rsidRPr="00204315">
        <w:rPr>
          <w:rStyle w:val="FootnoteReference"/>
          <w:rFonts w:ascii="Times New Roman" w:hAnsi="Times New Roman" w:cs="Times New Roman"/>
          <w:sz w:val="24"/>
          <w:szCs w:val="24"/>
        </w:rPr>
        <w:footnoteReference w:id="3"/>
      </w:r>
      <w:r w:rsidRPr="00204315">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FA6924D" w14:textId="08805B77" w:rsidR="00EC21DC" w:rsidRPr="000A6669" w:rsidRDefault="00BC63EA" w:rsidP="00DF716E">
      <w:pPr>
        <w:numPr>
          <w:ilvl w:val="0"/>
          <w:numId w:val="29"/>
        </w:numPr>
        <w:autoSpaceDE w:val="0"/>
        <w:autoSpaceDN w:val="0"/>
        <w:adjustRightInd w:val="0"/>
        <w:spacing w:after="120" w:line="240" w:lineRule="auto"/>
        <w:jc w:val="both"/>
        <w:rPr>
          <w:rFonts w:ascii="Times New Roman" w:hAnsi="Times New Roman" w:cs="Times New Roman"/>
          <w:sz w:val="24"/>
          <w:szCs w:val="24"/>
        </w:rPr>
      </w:pPr>
      <w:r w:rsidRPr="000A6669">
        <w:rPr>
          <w:rFonts w:ascii="Times New Roman" w:hAnsi="Times New Roman" w:cs="Times New Roman"/>
          <w:sz w:val="24"/>
          <w:szCs w:val="24"/>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A57ED">
        <w:rPr>
          <w:rFonts w:ascii="Times New Roman" w:hAnsi="Times New Roman" w:cs="Times New Roman"/>
          <w:sz w:val="24"/>
          <w:szCs w:val="24"/>
          <w:vertAlign w:val="superscript"/>
        </w:rPr>
        <w:footnoteReference w:id="4"/>
      </w:r>
      <w:r w:rsidRPr="000A6669">
        <w:rPr>
          <w:rFonts w:ascii="Times New Roman" w:hAnsi="Times New Roman" w:cs="Times New Roman"/>
          <w:sz w:val="24"/>
          <w:szCs w:val="24"/>
        </w:rPr>
        <w:t xml:space="preserve"> all accounts, records and other documents relating to the procurement process, </w:t>
      </w:r>
      <w:r w:rsidRPr="000A6669">
        <w:rPr>
          <w:rFonts w:ascii="Times New Roman" w:hAnsi="Times New Roman" w:cs="Times New Roman"/>
          <w:sz w:val="24"/>
          <w:szCs w:val="24"/>
        </w:rPr>
        <w:lastRenderedPageBreak/>
        <w:t>selection and/or contract execution, and to have them audited by auditors appointed by the Bank</w:t>
      </w:r>
      <w:bookmarkStart w:id="9" w:name="_Toc428352207"/>
      <w:bookmarkStart w:id="10" w:name="_Toc438907198"/>
      <w:bookmarkStart w:id="11" w:name="_Toc438907298"/>
      <w:bookmarkStart w:id="12" w:name="_Toc471555885"/>
      <w:bookmarkStart w:id="13" w:name="_Toc73333193"/>
      <w:bookmarkStart w:id="14" w:name="_Toc436904426"/>
      <w:bookmarkStart w:id="15" w:name="_Toc475548394"/>
      <w:bookmarkStart w:id="16" w:name="_Toc503364218"/>
      <w:r w:rsidR="00EC21DC" w:rsidRPr="000A6669">
        <w:rPr>
          <w:rFonts w:ascii="Times New Roman Bold" w:eastAsia="Times New Roman" w:hAnsi="Times New Roman Bold" w:cs="Times New Roman"/>
          <w:i/>
          <w:kern w:val="28"/>
          <w:sz w:val="40"/>
          <w:szCs w:val="40"/>
          <w:lang w:val="en-GB"/>
        </w:rPr>
        <w:br w:type="page"/>
      </w:r>
    </w:p>
    <w:bookmarkEnd w:id="9"/>
    <w:bookmarkEnd w:id="10"/>
    <w:bookmarkEnd w:id="11"/>
    <w:bookmarkEnd w:id="12"/>
    <w:bookmarkEnd w:id="13"/>
    <w:bookmarkEnd w:id="14"/>
    <w:bookmarkEnd w:id="15"/>
    <w:bookmarkEnd w:id="16"/>
    <w:p w14:paraId="74A36E58" w14:textId="77777777" w:rsidR="0004651B" w:rsidRPr="00204315" w:rsidRDefault="0004651B" w:rsidP="00046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i/>
          <w:sz w:val="24"/>
          <w:szCs w:val="24"/>
        </w:rPr>
      </w:pPr>
    </w:p>
    <w:p w14:paraId="07DA3900" w14:textId="2697010D" w:rsidR="0004651B" w:rsidRPr="002249E1" w:rsidRDefault="0004651B" w:rsidP="002249E1">
      <w:pPr>
        <w:spacing w:after="200" w:line="240" w:lineRule="auto"/>
        <w:rPr>
          <w:rFonts w:ascii="Times New Roman" w:eastAsia="Times New Roman" w:hAnsi="Times New Roman" w:cs="Times New Roman"/>
          <w:i/>
          <w:iCs/>
          <w:sz w:val="20"/>
          <w:szCs w:val="24"/>
        </w:rPr>
      </w:pPr>
    </w:p>
    <w:p w14:paraId="7A91F310" w14:textId="28D33024" w:rsidR="00B74A75" w:rsidRPr="008114AD" w:rsidRDefault="00B74A75" w:rsidP="00B74A75">
      <w:pPr>
        <w:spacing w:after="200" w:line="240" w:lineRule="auto"/>
        <w:jc w:val="center"/>
        <w:rPr>
          <w:rFonts w:ascii="Times New Roman Bold" w:eastAsia="Times New Roman" w:hAnsi="Times New Roman Bold" w:cs="Times New Roman"/>
          <w:iCs/>
          <w:kern w:val="28"/>
          <w:sz w:val="40"/>
          <w:szCs w:val="40"/>
          <w:lang w:val="en-GB"/>
        </w:rPr>
      </w:pPr>
      <w:bookmarkStart w:id="17" w:name="_Toc73333194"/>
      <w:bookmarkStart w:id="18" w:name="_Toc436904427"/>
      <w:bookmarkStart w:id="19" w:name="_Toc475548395"/>
      <w:bookmarkStart w:id="20" w:name="_Toc503364219"/>
      <w:bookmarkStart w:id="21" w:name="_Toc428352208"/>
      <w:bookmarkStart w:id="22" w:name="_Toc438907199"/>
      <w:bookmarkStart w:id="23" w:name="_Toc438907299"/>
      <w:bookmarkStart w:id="24" w:name="_Toc471555886"/>
      <w:r w:rsidRPr="00CB79EC">
        <w:rPr>
          <w:rFonts w:ascii="Times New Roman Bold" w:eastAsia="Times New Roman" w:hAnsi="Times New Roman Bold" w:cs="Times New Roman"/>
          <w:iCs/>
          <w:kern w:val="28"/>
          <w:sz w:val="40"/>
          <w:szCs w:val="40"/>
          <w:lang w:val="en-GB"/>
        </w:rPr>
        <w:t>Schedule 5</w:t>
      </w:r>
    </w:p>
    <w:p w14:paraId="4C269EEE" w14:textId="6730F13D" w:rsidR="00B74A75" w:rsidRDefault="00B74A75" w:rsidP="00B74A75">
      <w:pPr>
        <w:autoSpaceDE w:val="0"/>
        <w:autoSpaceDN w:val="0"/>
        <w:adjustRightInd w:val="0"/>
        <w:spacing w:after="120" w:line="240" w:lineRule="auto"/>
        <w:jc w:val="center"/>
        <w:rPr>
          <w:rFonts w:ascii="Times New Roman" w:hAnsi="Times New Roman" w:cs="Times New Roman"/>
          <w:b/>
          <w:bCs/>
          <w:sz w:val="40"/>
          <w:szCs w:val="40"/>
        </w:rPr>
      </w:pPr>
      <w:r>
        <w:rPr>
          <w:rFonts w:ascii="Times New Roman" w:hAnsi="Times New Roman" w:cs="Times New Roman"/>
          <w:b/>
          <w:bCs/>
          <w:sz w:val="40"/>
          <w:szCs w:val="40"/>
        </w:rPr>
        <w:t>Quality Inspection and Testing</w:t>
      </w:r>
    </w:p>
    <w:p w14:paraId="3DD5BBC6" w14:textId="77777777" w:rsidR="00D2711F" w:rsidRDefault="00D2711F" w:rsidP="00D2711F">
      <w:pPr>
        <w:spacing w:before="240" w:after="240"/>
        <w:rPr>
          <w:rFonts w:ascii="Times New Roman" w:eastAsia="Times New Roman" w:hAnsi="Times New Roman" w:cs="Times New Roman"/>
          <w:color w:val="000000"/>
          <w:sz w:val="24"/>
          <w:szCs w:val="24"/>
        </w:rPr>
      </w:pPr>
      <w:bookmarkStart w:id="25" w:name="_Hlk40786863"/>
      <w:r>
        <w:rPr>
          <w:rFonts w:ascii="Times New Roman" w:eastAsia="Times New Roman" w:hAnsi="Times New Roman" w:cs="Times New Roman"/>
          <w:color w:val="000000"/>
          <w:sz w:val="24"/>
          <w:szCs w:val="24"/>
        </w:rPr>
        <w:t>Unless an existing stock of Goods is available to fulfill the contract, quality inspection and testing services shall consist, as a minimum, of the following</w:t>
      </w:r>
      <w:bookmarkEnd w:id="25"/>
      <w:r>
        <w:rPr>
          <w:rFonts w:ascii="Times New Roman" w:eastAsia="Times New Roman" w:hAnsi="Times New Roman" w:cs="Times New Roman"/>
          <w:color w:val="000000"/>
          <w:sz w:val="24"/>
          <w:szCs w:val="24"/>
        </w:rPr>
        <w:t>:</w:t>
      </w:r>
    </w:p>
    <w:p w14:paraId="4B915F6A" w14:textId="04A1459C" w:rsidR="00D2711F" w:rsidRDefault="0046167A" w:rsidP="00D2711F">
      <w:pPr>
        <w:pStyle w:val="ListParagraph"/>
        <w:numPr>
          <w:ilvl w:val="0"/>
          <w:numId w:val="40"/>
        </w:numPr>
        <w:spacing w:before="240" w:after="240" w:line="254" w:lineRule="auto"/>
        <w:rPr>
          <w:color w:val="000000"/>
        </w:rPr>
      </w:pPr>
      <w:r w:rsidRPr="008A7AF8">
        <w:rPr>
          <w:color w:val="000000"/>
        </w:rPr>
        <w:t xml:space="preserve">An audit of the </w:t>
      </w:r>
      <w:r w:rsidRPr="00103A5A">
        <w:rPr>
          <w:rFonts w:cstheme="minorHAnsi"/>
          <w:bCs/>
          <w:iCs/>
          <w:color w:val="000000"/>
        </w:rPr>
        <w:t>supply, manufacturing, warehousing, distribution, and logistics facilities (“Supply Chain”</w:t>
      </w:r>
      <w:r>
        <w:rPr>
          <w:rFonts w:cstheme="minorHAnsi"/>
          <w:bCs/>
          <w:iCs/>
          <w:color w:val="000000"/>
        </w:rPr>
        <w:t xml:space="preserve">) </w:t>
      </w:r>
      <w:r w:rsidRPr="008A7AF8">
        <w:rPr>
          <w:color w:val="000000"/>
        </w:rPr>
        <w:t>producing Goods for this contract.  The audit shall include a review of the manufacturers quality management systems for the Supply Chain</w:t>
      </w:r>
      <w:r>
        <w:rPr>
          <w:color w:val="000000"/>
        </w:rPr>
        <w:t xml:space="preserve"> and assess the Supply Chain for evidence of worker or child exploitation or safety concerns</w:t>
      </w:r>
      <w:r w:rsidRPr="008A7AF8">
        <w:rPr>
          <w:color w:val="000000"/>
        </w:rPr>
        <w:t xml:space="preserve">. </w:t>
      </w:r>
      <w:r w:rsidR="00D2711F">
        <w:rPr>
          <w:color w:val="000000"/>
        </w:rPr>
        <w:t xml:space="preserve">Audits shall include a physical inspection of the Supply Chain and applicable certifications. Supplier shall arrange timely access to the Supply Chain ensuring, so far as is reasonably possible, </w:t>
      </w:r>
      <w:r w:rsidR="00D2711F" w:rsidRPr="00120608">
        <w:rPr>
          <w:color w:val="000000"/>
        </w:rPr>
        <w:t>access to the Supply Chain no later than 72 hours from receipt of a request for access.</w:t>
      </w:r>
      <w:r w:rsidR="00D2711F">
        <w:rPr>
          <w:color w:val="000000"/>
        </w:rPr>
        <w:t xml:space="preserve"> The Reports (as defined in CC17.3) from the Supply Chain audit shall be provided simultaneously to the Purchaser, Supplier and The World Bank within </w:t>
      </w:r>
      <w:r w:rsidR="00D2711F" w:rsidRPr="00120608">
        <w:rPr>
          <w:color w:val="000000"/>
        </w:rPr>
        <w:t>3 working days of the Supply Chain audit site visit</w:t>
      </w:r>
      <w:r w:rsidR="00D2711F">
        <w:rPr>
          <w:color w:val="000000"/>
        </w:rPr>
        <w:t>.</w:t>
      </w:r>
    </w:p>
    <w:p w14:paraId="23064019" w14:textId="77777777" w:rsidR="00D2711F" w:rsidRDefault="00D2711F" w:rsidP="00D2711F">
      <w:pPr>
        <w:pStyle w:val="ListParagraph"/>
        <w:spacing w:before="240" w:after="240"/>
        <w:rPr>
          <w:color w:val="000000"/>
        </w:rPr>
      </w:pPr>
    </w:p>
    <w:p w14:paraId="41D5C9B6" w14:textId="77777777" w:rsidR="00D2711F" w:rsidRDefault="00D2711F" w:rsidP="00D2711F">
      <w:pPr>
        <w:pStyle w:val="ListParagraph"/>
        <w:numPr>
          <w:ilvl w:val="0"/>
          <w:numId w:val="40"/>
        </w:numPr>
        <w:spacing w:before="240" w:after="120" w:line="254" w:lineRule="auto"/>
        <w:rPr>
          <w:rFonts w:eastAsia="SimSun"/>
        </w:rPr>
      </w:pPr>
      <w:r>
        <w:rPr>
          <w:rFonts w:eastAsia="SimSun"/>
        </w:rPr>
        <w:t xml:space="preserve">Pre-production testing shall be performed on </w:t>
      </w:r>
      <w:r w:rsidRPr="00120608">
        <w:rPr>
          <w:rFonts w:eastAsia="SimSun"/>
        </w:rPr>
        <w:t>pre-production Goods</w:t>
      </w:r>
      <w:r>
        <w:rPr>
          <w:rFonts w:eastAsia="SimSun"/>
        </w:rPr>
        <w:t xml:space="preserve"> and materials to verify compliance with quality standard(s) listed in Schedule 2 for each identified Good. As a minimum, the testing protocols outlined under During Product Inspection (DPI) shall be performed. </w:t>
      </w:r>
      <w:bookmarkStart w:id="26" w:name="_Hlk40192187"/>
      <w:r>
        <w:rPr>
          <w:rFonts w:eastAsia="SimSun"/>
        </w:rPr>
        <w:t xml:space="preserve">The Reports (as defined in CC17.3) from the preproduction testing results shall be provided </w:t>
      </w:r>
      <w:bookmarkStart w:id="27" w:name="_Hlk40265604"/>
      <w:r>
        <w:rPr>
          <w:rFonts w:eastAsia="SimSun"/>
        </w:rPr>
        <w:t xml:space="preserve">simultaneously </w:t>
      </w:r>
      <w:bookmarkEnd w:id="27"/>
      <w:r>
        <w:rPr>
          <w:rFonts w:eastAsia="SimSun"/>
        </w:rPr>
        <w:t xml:space="preserve">to the Purchaser, Supplier and The World Bank within </w:t>
      </w:r>
      <w:r w:rsidRPr="00120608">
        <w:rPr>
          <w:rFonts w:eastAsia="SimSun"/>
        </w:rPr>
        <w:t>20 working days</w:t>
      </w:r>
      <w:r>
        <w:rPr>
          <w:rFonts w:eastAsia="SimSun"/>
        </w:rPr>
        <w:t xml:space="preserve"> of the sample collection.</w:t>
      </w:r>
      <w:bookmarkEnd w:id="26"/>
    </w:p>
    <w:p w14:paraId="41A821A9" w14:textId="77777777" w:rsidR="00D2711F" w:rsidRDefault="00D2711F" w:rsidP="00D2711F">
      <w:pPr>
        <w:pStyle w:val="ListParagraph"/>
        <w:rPr>
          <w:rFonts w:eastAsia="SimSun"/>
        </w:rPr>
      </w:pPr>
    </w:p>
    <w:p w14:paraId="6A20225D" w14:textId="32EA3025" w:rsidR="00D2711F" w:rsidRDefault="00D2711F" w:rsidP="00D2711F">
      <w:pPr>
        <w:pStyle w:val="ListParagraph"/>
        <w:numPr>
          <w:ilvl w:val="0"/>
          <w:numId w:val="40"/>
        </w:numPr>
        <w:spacing w:before="240" w:after="240" w:line="254" w:lineRule="auto"/>
        <w:rPr>
          <w:rFonts w:eastAsia="SimSun"/>
        </w:rPr>
      </w:pPr>
      <w:r>
        <w:rPr>
          <w:color w:val="000000"/>
        </w:rPr>
        <w:t xml:space="preserve">DPI will consist of the inspection and testing of randomly selected items in accordance with ISO 2859 for AQL (Acceptance Quality Limits) during different phases of production. AQL General Inspection Level II shall be used for </w:t>
      </w:r>
      <w:r w:rsidRPr="00120608">
        <w:rPr>
          <w:color w:val="000000"/>
        </w:rPr>
        <w:t>DPI inspection sampling</w:t>
      </w:r>
      <w:r>
        <w:rPr>
          <w:color w:val="000000"/>
        </w:rPr>
        <w:t xml:space="preserve">, and AQL Special Inspection Level 2 shall be used for </w:t>
      </w:r>
      <w:r w:rsidRPr="00120608">
        <w:rPr>
          <w:color w:val="000000"/>
        </w:rPr>
        <w:t>DPI test sampling</w:t>
      </w:r>
      <w:r>
        <w:rPr>
          <w:color w:val="000000"/>
        </w:rPr>
        <w:t>, as a minimum. Goods inspections shall be performed at the Supply Chain, shall include inspection activities such as visual workmanship, quantity conformity, product conformity, packaging, marking, labeling, data measurement and field testing, which will be</w:t>
      </w:r>
      <w:r>
        <w:t xml:space="preserve"> </w:t>
      </w:r>
      <w:r>
        <w:rPr>
          <w:color w:val="000000"/>
        </w:rPr>
        <w:t xml:space="preserve">confirmed by SGS </w:t>
      </w:r>
      <w:r w:rsidR="003C2DF1">
        <w:rPr>
          <w:color w:val="000000"/>
        </w:rPr>
        <w:t>in its Supply Chain Audit Report</w:t>
      </w:r>
      <w:r>
        <w:rPr>
          <w:color w:val="000000"/>
        </w:rPr>
        <w:t>. Goods t</w:t>
      </w:r>
      <w:r>
        <w:rPr>
          <w:rFonts w:eastAsia="SimSun"/>
        </w:rPr>
        <w:t>esting shall be conducted using an outside laboratory to verify compliance with quality standard(s) listed in Schedule 2.  Failure to pass DPI inspection and testing may necessitate corrective actions.</w:t>
      </w:r>
      <w:r>
        <w:t xml:space="preserve"> </w:t>
      </w:r>
      <w:r>
        <w:rPr>
          <w:rFonts w:eastAsia="SimSun"/>
        </w:rPr>
        <w:t xml:space="preserve">Supplier shall ensure timely access to the Supply Chain </w:t>
      </w:r>
      <w:r>
        <w:rPr>
          <w:color w:val="000000"/>
        </w:rPr>
        <w:t xml:space="preserve">ensuring, so far as is reasonably possible, </w:t>
      </w:r>
      <w:r w:rsidRPr="00120608">
        <w:rPr>
          <w:color w:val="000000"/>
        </w:rPr>
        <w:t>access no later than 72 hours from receipt of a request for access</w:t>
      </w:r>
      <w:r w:rsidRPr="00120608">
        <w:rPr>
          <w:rFonts w:eastAsia="SimSun"/>
        </w:rPr>
        <w:t xml:space="preserve"> and sample collection for DPI</w:t>
      </w:r>
      <w:r>
        <w:rPr>
          <w:rFonts w:eastAsia="SimSun"/>
        </w:rPr>
        <w:t xml:space="preserve">. </w:t>
      </w:r>
      <w:bookmarkStart w:id="28" w:name="_Hlk40258829"/>
      <w:r>
        <w:rPr>
          <w:rFonts w:eastAsia="SimSun"/>
        </w:rPr>
        <w:t xml:space="preserve"> </w:t>
      </w:r>
      <w:r w:rsidRPr="00120608">
        <w:rPr>
          <w:rFonts w:eastAsia="SimSun"/>
        </w:rPr>
        <w:t>The Reports from DPI inspection and testing shall be provided</w:t>
      </w:r>
      <w:r>
        <w:rPr>
          <w:rFonts w:eastAsia="SimSun"/>
        </w:rPr>
        <w:t xml:space="preserve"> simultaneously to the Purchaser, Supplier and The World Bank </w:t>
      </w:r>
      <w:r w:rsidRPr="00120608">
        <w:rPr>
          <w:rFonts w:eastAsia="SimSun"/>
        </w:rPr>
        <w:t>prior to Final Random Inspection.</w:t>
      </w:r>
      <w:bookmarkEnd w:id="28"/>
      <w:r>
        <w:rPr>
          <w:rFonts w:eastAsia="SimSun"/>
        </w:rPr>
        <w:br/>
      </w:r>
    </w:p>
    <w:p w14:paraId="4EF4097B" w14:textId="77777777" w:rsidR="00D2711F" w:rsidRDefault="00D2711F" w:rsidP="00D2711F">
      <w:pPr>
        <w:pStyle w:val="ListParagraph"/>
        <w:rPr>
          <w:rFonts w:eastAsia="SimSun"/>
        </w:rPr>
      </w:pPr>
      <w:r>
        <w:rPr>
          <w:rFonts w:eastAsia="SimSun"/>
        </w:rPr>
        <w:lastRenderedPageBreak/>
        <w:t>Product testing shall include, as a minimum, the following:</w:t>
      </w:r>
    </w:p>
    <w:p w14:paraId="031C97F1" w14:textId="1A91969A" w:rsidR="00D2711F" w:rsidRDefault="00D2711F" w:rsidP="00D2711F">
      <w:pPr>
        <w:pStyle w:val="ListParagraph"/>
        <w:rPr>
          <w:rFonts w:eastAsia="SimSun"/>
        </w:rPr>
      </w:pPr>
    </w:p>
    <w:tbl>
      <w:tblPr>
        <w:tblStyle w:val="TableGrid"/>
        <w:tblW w:w="0" w:type="auto"/>
        <w:tblInd w:w="720" w:type="dxa"/>
        <w:tblLook w:val="04A0" w:firstRow="1" w:lastRow="0" w:firstColumn="1" w:lastColumn="0" w:noHBand="0" w:noVBand="1"/>
      </w:tblPr>
      <w:tblGrid>
        <w:gridCol w:w="2765"/>
        <w:gridCol w:w="3138"/>
        <w:gridCol w:w="2727"/>
      </w:tblGrid>
      <w:tr w:rsidR="00D2711F" w14:paraId="481F0BA1" w14:textId="77777777" w:rsidTr="00D2711F">
        <w:tc>
          <w:tcPr>
            <w:tcW w:w="2765" w:type="dxa"/>
            <w:tcBorders>
              <w:top w:val="single" w:sz="4" w:space="0" w:color="auto"/>
              <w:left w:val="single" w:sz="4" w:space="0" w:color="auto"/>
              <w:bottom w:val="single" w:sz="4" w:space="0" w:color="auto"/>
              <w:right w:val="single" w:sz="4" w:space="0" w:color="auto"/>
            </w:tcBorders>
            <w:hideMark/>
          </w:tcPr>
          <w:p w14:paraId="7AFDAD5F" w14:textId="77777777" w:rsidR="00D2711F" w:rsidRDefault="00D2711F">
            <w:pPr>
              <w:pStyle w:val="ListParagraph"/>
              <w:ind w:left="0"/>
              <w:rPr>
                <w:rFonts w:eastAsia="SimSun"/>
                <w:b/>
                <w:bCs/>
              </w:rPr>
            </w:pPr>
            <w:r>
              <w:rPr>
                <w:rFonts w:eastAsia="SimSun"/>
                <w:b/>
                <w:bCs/>
              </w:rPr>
              <w:t xml:space="preserve">Product </w:t>
            </w:r>
          </w:p>
        </w:tc>
        <w:tc>
          <w:tcPr>
            <w:tcW w:w="3138" w:type="dxa"/>
            <w:tcBorders>
              <w:top w:val="single" w:sz="4" w:space="0" w:color="auto"/>
              <w:left w:val="single" w:sz="4" w:space="0" w:color="auto"/>
              <w:bottom w:val="single" w:sz="4" w:space="0" w:color="auto"/>
              <w:right w:val="single" w:sz="4" w:space="0" w:color="auto"/>
            </w:tcBorders>
            <w:hideMark/>
          </w:tcPr>
          <w:p w14:paraId="70F117E3" w14:textId="77777777" w:rsidR="00D2711F" w:rsidRDefault="00D2711F">
            <w:pPr>
              <w:pStyle w:val="ListParagraph"/>
              <w:ind w:left="0"/>
              <w:rPr>
                <w:rFonts w:eastAsia="SimSun"/>
                <w:b/>
                <w:bCs/>
              </w:rPr>
            </w:pPr>
            <w:r>
              <w:rPr>
                <w:rFonts w:eastAsia="SimSun"/>
                <w:b/>
                <w:bCs/>
              </w:rPr>
              <w:t>Standard</w:t>
            </w:r>
          </w:p>
        </w:tc>
        <w:tc>
          <w:tcPr>
            <w:tcW w:w="2727" w:type="dxa"/>
            <w:tcBorders>
              <w:top w:val="single" w:sz="4" w:space="0" w:color="auto"/>
              <w:left w:val="single" w:sz="4" w:space="0" w:color="auto"/>
              <w:bottom w:val="single" w:sz="4" w:space="0" w:color="auto"/>
              <w:right w:val="single" w:sz="4" w:space="0" w:color="auto"/>
            </w:tcBorders>
            <w:hideMark/>
          </w:tcPr>
          <w:p w14:paraId="6C2E527A" w14:textId="77777777" w:rsidR="00D2711F" w:rsidRDefault="00D2711F">
            <w:pPr>
              <w:pStyle w:val="ListParagraph"/>
              <w:ind w:left="0"/>
              <w:rPr>
                <w:rFonts w:eastAsia="SimSun"/>
                <w:b/>
                <w:bCs/>
              </w:rPr>
            </w:pPr>
            <w:r>
              <w:rPr>
                <w:rFonts w:eastAsia="SimSun"/>
                <w:b/>
                <w:bCs/>
              </w:rPr>
              <w:t>Test</w:t>
            </w:r>
          </w:p>
        </w:tc>
      </w:tr>
      <w:tr w:rsidR="00D2711F" w14:paraId="15949DC7" w14:textId="77777777" w:rsidTr="00D2711F">
        <w:tc>
          <w:tcPr>
            <w:tcW w:w="2765" w:type="dxa"/>
            <w:tcBorders>
              <w:top w:val="single" w:sz="4" w:space="0" w:color="auto"/>
              <w:left w:val="single" w:sz="4" w:space="0" w:color="auto"/>
              <w:bottom w:val="single" w:sz="4" w:space="0" w:color="auto"/>
              <w:right w:val="single" w:sz="4" w:space="0" w:color="auto"/>
            </w:tcBorders>
            <w:hideMark/>
          </w:tcPr>
          <w:p w14:paraId="54843380" w14:textId="77777777" w:rsidR="00D2711F" w:rsidRDefault="00D2711F">
            <w:pPr>
              <w:pStyle w:val="ListParagraph"/>
              <w:ind w:left="0"/>
              <w:rPr>
                <w:rFonts w:eastAsia="SimSun"/>
              </w:rPr>
            </w:pPr>
            <w:bookmarkStart w:id="29" w:name="_Hlk40185755"/>
            <w:r>
              <w:rPr>
                <w:rFonts w:eastAsia="SimSun"/>
              </w:rPr>
              <w:t>Goggles, protective</w:t>
            </w:r>
          </w:p>
        </w:tc>
        <w:tc>
          <w:tcPr>
            <w:tcW w:w="3138" w:type="dxa"/>
            <w:tcBorders>
              <w:top w:val="single" w:sz="4" w:space="0" w:color="auto"/>
              <w:left w:val="single" w:sz="4" w:space="0" w:color="auto"/>
              <w:bottom w:val="single" w:sz="4" w:space="0" w:color="auto"/>
              <w:right w:val="single" w:sz="4" w:space="0" w:color="auto"/>
            </w:tcBorders>
            <w:hideMark/>
          </w:tcPr>
          <w:p w14:paraId="6EB898A1" w14:textId="77777777" w:rsidR="00D2711F" w:rsidRDefault="00D2711F">
            <w:pPr>
              <w:pStyle w:val="ListParagraph"/>
              <w:ind w:left="0"/>
              <w:rPr>
                <w:rFonts w:eastAsia="SimSun"/>
              </w:rPr>
            </w:pPr>
            <w:r>
              <w:rPr>
                <w:color w:val="000000"/>
              </w:rPr>
              <w:t xml:space="preserve">GB 14866 5.13 </w:t>
            </w:r>
          </w:p>
        </w:tc>
        <w:tc>
          <w:tcPr>
            <w:tcW w:w="2727" w:type="dxa"/>
            <w:tcBorders>
              <w:top w:val="single" w:sz="4" w:space="0" w:color="auto"/>
              <w:left w:val="nil"/>
              <w:bottom w:val="single" w:sz="4" w:space="0" w:color="auto"/>
              <w:right w:val="single" w:sz="4" w:space="0" w:color="auto"/>
            </w:tcBorders>
            <w:hideMark/>
          </w:tcPr>
          <w:p w14:paraId="3AC43E3E" w14:textId="77777777" w:rsidR="00D2711F" w:rsidRDefault="00D2711F">
            <w:pPr>
              <w:pStyle w:val="ListParagraph"/>
              <w:ind w:left="0"/>
              <w:rPr>
                <w:rFonts w:eastAsia="SimSun"/>
              </w:rPr>
            </w:pPr>
            <w:r>
              <w:rPr>
                <w:color w:val="000000"/>
              </w:rPr>
              <w:t>Droplet and splash</w:t>
            </w:r>
          </w:p>
        </w:tc>
        <w:bookmarkEnd w:id="29"/>
      </w:tr>
    </w:tbl>
    <w:p w14:paraId="45F92CB4" w14:textId="77777777" w:rsidR="00D2711F" w:rsidRDefault="00D2711F" w:rsidP="00D2711F">
      <w:pPr>
        <w:pStyle w:val="ListParagraph"/>
        <w:rPr>
          <w:rFonts w:eastAsia="SimSun"/>
        </w:rPr>
      </w:pPr>
    </w:p>
    <w:p w14:paraId="0334DE98" w14:textId="33C1FBC6" w:rsidR="00D2711F" w:rsidRDefault="00D2711F" w:rsidP="00D2711F">
      <w:pPr>
        <w:pStyle w:val="ListParagraph"/>
        <w:numPr>
          <w:ilvl w:val="0"/>
          <w:numId w:val="40"/>
        </w:numPr>
        <w:spacing w:after="160" w:line="254" w:lineRule="auto"/>
        <w:rPr>
          <w:color w:val="000000"/>
        </w:rPr>
      </w:pPr>
      <w:r>
        <w:rPr>
          <w:color w:val="000000"/>
        </w:rPr>
        <w:t xml:space="preserve">Final Random Inspection (FRI) shall be performed prior to loading at the Supplier’s distribution center, unless designated otherwise. FRI shall include, but not be limited to the inspection of randomly selected Goods in accordance with ISO 2859 for AQL, General Inspection Level II for </w:t>
      </w:r>
      <w:bookmarkStart w:id="30" w:name="_Hlk40192568"/>
      <w:r>
        <w:rPr>
          <w:color w:val="000000"/>
        </w:rPr>
        <w:t xml:space="preserve">visual workmanship, quantity conformity, product conformity, packaging, marking, labeling, data measurement and field testing as </w:t>
      </w:r>
      <w:r w:rsidRPr="00D2711F">
        <w:rPr>
          <w:color w:val="000000"/>
        </w:rPr>
        <w:t xml:space="preserve">confirmed by SGS in its </w:t>
      </w:r>
      <w:r w:rsidR="003C2DF1" w:rsidRPr="00CE0F67">
        <w:rPr>
          <w:color w:val="000000"/>
        </w:rPr>
        <w:t>Supply Chain Audit Report</w:t>
      </w:r>
      <w:r w:rsidR="003C2DF1">
        <w:rPr>
          <w:color w:val="000000"/>
        </w:rPr>
        <w:t>.</w:t>
      </w:r>
      <w:r>
        <w:rPr>
          <w:color w:val="000000"/>
        </w:rPr>
        <w:t xml:space="preserve"> </w:t>
      </w:r>
      <w:bookmarkEnd w:id="30"/>
      <w:r>
        <w:rPr>
          <w:color w:val="000000"/>
        </w:rPr>
        <w:t>The Reports for FRI</w:t>
      </w:r>
      <w:r w:rsidR="003C2DF1" w:rsidRPr="003C2DF1">
        <w:rPr>
          <w:color w:val="000000"/>
        </w:rPr>
        <w:t xml:space="preserve"> </w:t>
      </w:r>
      <w:r w:rsidR="003C2DF1" w:rsidRPr="00CE0F67">
        <w:rPr>
          <w:color w:val="000000"/>
        </w:rPr>
        <w:t xml:space="preserve">shall be provided simultaneously to the Purchaser, </w:t>
      </w:r>
      <w:r w:rsidR="003C2DF1">
        <w:rPr>
          <w:color w:val="000000"/>
        </w:rPr>
        <w:t>Supplier</w:t>
      </w:r>
      <w:r w:rsidR="003C2DF1" w:rsidRPr="00CE0F67">
        <w:rPr>
          <w:color w:val="000000"/>
        </w:rPr>
        <w:t xml:space="preserve"> and The World Bank </w:t>
      </w:r>
      <w:r w:rsidR="003C2DF1" w:rsidRPr="00120608">
        <w:rPr>
          <w:color w:val="000000"/>
        </w:rPr>
        <w:t xml:space="preserve">within 3 working days </w:t>
      </w:r>
      <w:r w:rsidR="004E0AAE" w:rsidRPr="00120608">
        <w:rPr>
          <w:color w:val="000000"/>
        </w:rPr>
        <w:t>of completion of the inspection</w:t>
      </w:r>
      <w:r>
        <w:rPr>
          <w:color w:val="000000"/>
        </w:rPr>
        <w:t>.</w:t>
      </w:r>
    </w:p>
    <w:p w14:paraId="1E4C2199" w14:textId="4A7B89B8" w:rsidR="00D2711F" w:rsidRDefault="00D2711F" w:rsidP="00D271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Goods to fulfill the contract consist of existing stock, quality inspection and testing services shall consist of, as a minimum, a review of applicable product and manufacture certification documents, </w:t>
      </w:r>
      <w:r w:rsidR="003C2DF1" w:rsidRPr="003B29EE">
        <w:rPr>
          <w:rFonts w:ascii="Times New Roman" w:hAnsi="Times New Roman" w:cs="Times New Roman"/>
          <w:color w:val="000000"/>
          <w:sz w:val="24"/>
          <w:szCs w:val="24"/>
        </w:rPr>
        <w:t>an assessment of worker and child exploitation and safety</w:t>
      </w:r>
      <w:r w:rsidR="003C2DF1">
        <w:rPr>
          <w:rFonts w:ascii="Times New Roman" w:hAnsi="Times New Roman" w:cs="Times New Roman"/>
          <w:color w:val="000000"/>
          <w:sz w:val="24"/>
          <w:szCs w:val="24"/>
        </w:rPr>
        <w:t>,</w:t>
      </w:r>
      <w:r w:rsidR="003C2D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DPI testing requirements outlined in paragraph 3 and the full FRI requirements as outlined in paragraph 4. </w:t>
      </w:r>
    </w:p>
    <w:p w14:paraId="5BA396FD" w14:textId="77777777" w:rsidR="00D2711F" w:rsidRPr="00B731E4" w:rsidRDefault="00D2711F" w:rsidP="00B74A75">
      <w:pPr>
        <w:autoSpaceDE w:val="0"/>
        <w:autoSpaceDN w:val="0"/>
        <w:adjustRightInd w:val="0"/>
        <w:spacing w:after="120" w:line="240" w:lineRule="auto"/>
        <w:jc w:val="center"/>
        <w:rPr>
          <w:rFonts w:ascii="Times New Roman" w:hAnsi="Times New Roman" w:cs="Times New Roman"/>
          <w:b/>
          <w:bCs/>
          <w:sz w:val="40"/>
          <w:szCs w:val="40"/>
        </w:rPr>
      </w:pPr>
    </w:p>
    <w:p w14:paraId="556067EF" w14:textId="77777777" w:rsidR="00B74A75" w:rsidRDefault="00B74A75" w:rsidP="00B74A75">
      <w:pPr>
        <w:rPr>
          <w:rFonts w:ascii="Times New Roman" w:eastAsia="Times New Roman" w:hAnsi="Times New Roman" w:cs="Times New Roman"/>
          <w:color w:val="000000"/>
          <w:sz w:val="24"/>
          <w:szCs w:val="24"/>
        </w:rPr>
      </w:pPr>
    </w:p>
    <w:p w14:paraId="6E800E05" w14:textId="77777777" w:rsidR="00B74A75" w:rsidRDefault="00B74A75" w:rsidP="00B74A75">
      <w:pPr>
        <w:spacing w:after="0"/>
        <w:rPr>
          <w:rFonts w:ascii="Times New Roman" w:eastAsia="Times New Roman" w:hAnsi="Times New Roman" w:cs="Times New Roman"/>
          <w:color w:val="000000"/>
          <w:sz w:val="24"/>
          <w:szCs w:val="24"/>
        </w:rPr>
        <w:sectPr w:rsidR="00B74A7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sectPr>
      </w:pPr>
    </w:p>
    <w:p w14:paraId="41A6B99F" w14:textId="2CBD9A7A" w:rsidR="00B74A75" w:rsidRDefault="00B74A75" w:rsidP="00B74A75">
      <w:pPr>
        <w:rPr>
          <w:rFonts w:ascii="Times New Roman" w:hAnsi="Times New Roman" w:cs="Times New Roman"/>
          <w:b/>
          <w:bCs/>
          <w:sz w:val="24"/>
          <w:szCs w:val="24"/>
        </w:rPr>
      </w:pPr>
      <w:r w:rsidRPr="00CE0F67">
        <w:rPr>
          <w:rFonts w:ascii="Times New Roman" w:hAnsi="Times New Roman" w:cs="Times New Roman"/>
          <w:b/>
          <w:bCs/>
          <w:sz w:val="24"/>
          <w:szCs w:val="24"/>
        </w:rPr>
        <w:lastRenderedPageBreak/>
        <w:t xml:space="preserve">Appendix 1: </w:t>
      </w:r>
      <w:r w:rsidR="003A78A7">
        <w:rPr>
          <w:rFonts w:ascii="Times New Roman" w:hAnsi="Times New Roman" w:cs="Times New Roman"/>
          <w:b/>
          <w:bCs/>
          <w:sz w:val="24"/>
          <w:szCs w:val="24"/>
        </w:rPr>
        <w:t xml:space="preserve">SGS </w:t>
      </w:r>
      <w:r w:rsidRPr="00CE0F67">
        <w:rPr>
          <w:rFonts w:ascii="Times New Roman" w:hAnsi="Times New Roman" w:cs="Times New Roman"/>
          <w:b/>
          <w:bCs/>
          <w:sz w:val="24"/>
          <w:szCs w:val="24"/>
        </w:rPr>
        <w:t>Quotation</w:t>
      </w:r>
    </w:p>
    <w:p w14:paraId="2EFADF4E" w14:textId="77777777" w:rsidR="00D72EAD" w:rsidRDefault="006C29F5" w:rsidP="006C29F5">
      <w:pPr>
        <w:spacing w:after="0" w:line="240" w:lineRule="auto"/>
        <w:rPr>
          <w:rFonts w:ascii="Times New Roman" w:eastAsia="Times New Roman" w:hAnsi="Times New Roman" w:cs="Times New Roman"/>
          <w:color w:val="000000"/>
          <w:sz w:val="24"/>
          <w:szCs w:val="24"/>
        </w:rPr>
      </w:pPr>
      <w:r w:rsidRPr="00D81215">
        <w:rPr>
          <w:rFonts w:ascii="Times New Roman" w:eastAsia="Times New Roman" w:hAnsi="Times New Roman" w:cs="Times New Roman"/>
          <w:color w:val="000000"/>
          <w:sz w:val="24"/>
          <w:szCs w:val="24"/>
        </w:rPr>
        <w:t>Manufacturing for this contract will take place in China and Vietnam. As such, SGS has provided inspection and testing costs estimates based on the requirements outlined in Schedule 5.</w:t>
      </w:r>
    </w:p>
    <w:p w14:paraId="123B2757" w14:textId="77777777" w:rsidR="00D72EAD" w:rsidRDefault="00D72EAD" w:rsidP="006C29F5">
      <w:pPr>
        <w:spacing w:after="0" w:line="240" w:lineRule="auto"/>
        <w:rPr>
          <w:rFonts w:ascii="Times New Roman" w:eastAsia="Times New Roman" w:hAnsi="Times New Roman" w:cs="Times New Roman"/>
          <w:color w:val="000000"/>
          <w:sz w:val="24"/>
          <w:szCs w:val="24"/>
        </w:rPr>
      </w:pPr>
    </w:p>
    <w:p w14:paraId="3BDEE4D0" w14:textId="1C1A20CD" w:rsidR="006C29F5" w:rsidRPr="00D81215" w:rsidRDefault="006C29F5" w:rsidP="006C29F5">
      <w:pPr>
        <w:spacing w:after="0" w:line="240" w:lineRule="auto"/>
        <w:rPr>
          <w:rFonts w:ascii="Times New Roman" w:eastAsia="Times New Roman" w:hAnsi="Times New Roman" w:cs="Times New Roman"/>
          <w:color w:val="000000"/>
          <w:sz w:val="24"/>
          <w:szCs w:val="24"/>
        </w:rPr>
      </w:pPr>
      <w:r w:rsidRPr="0098283A">
        <w:rPr>
          <w:rFonts w:ascii="Times New Roman" w:eastAsia="Times New Roman" w:hAnsi="Times New Roman" w:cs="Times New Roman"/>
          <w:b/>
          <w:bCs/>
          <w:i/>
          <w:iCs/>
          <w:color w:val="000000"/>
          <w:sz w:val="24"/>
          <w:szCs w:val="24"/>
        </w:rPr>
        <w:t>Note that costs will be higher i</w:t>
      </w:r>
      <w:r w:rsidR="00D72EAD" w:rsidRPr="0098283A">
        <w:rPr>
          <w:rFonts w:ascii="Times New Roman" w:eastAsia="Times New Roman" w:hAnsi="Times New Roman" w:cs="Times New Roman"/>
          <w:b/>
          <w:bCs/>
          <w:i/>
          <w:iCs/>
          <w:color w:val="000000"/>
          <w:sz w:val="24"/>
          <w:szCs w:val="24"/>
        </w:rPr>
        <w:t>f</w:t>
      </w:r>
      <w:r w:rsidRPr="0098283A">
        <w:rPr>
          <w:rFonts w:ascii="Times New Roman" w:eastAsia="Times New Roman" w:hAnsi="Times New Roman" w:cs="Times New Roman"/>
          <w:b/>
          <w:bCs/>
          <w:i/>
          <w:iCs/>
          <w:color w:val="000000"/>
          <w:sz w:val="24"/>
          <w:szCs w:val="24"/>
        </w:rPr>
        <w:t xml:space="preserve"> inspections are conducted on weekends, public holidays or other non-workdays.</w:t>
      </w:r>
      <w:r>
        <w:rPr>
          <w:rFonts w:ascii="Times New Roman" w:eastAsia="Times New Roman" w:hAnsi="Times New Roman" w:cs="Times New Roman"/>
          <w:color w:val="000000"/>
          <w:sz w:val="24"/>
          <w:szCs w:val="24"/>
        </w:rPr>
        <w:t xml:space="preserve"> Table 1 below summarizes estimated not-to-exceed costs for inspection and testing </w:t>
      </w:r>
      <w:r w:rsidR="00E97B15">
        <w:rPr>
          <w:rFonts w:ascii="Times New Roman" w:eastAsia="Times New Roman" w:hAnsi="Times New Roman" w:cs="Times New Roman"/>
          <w:color w:val="000000"/>
          <w:sz w:val="24"/>
          <w:szCs w:val="24"/>
        </w:rPr>
        <w:t xml:space="preserve">performed during </w:t>
      </w:r>
      <w:r w:rsidR="00D72EAD">
        <w:rPr>
          <w:rFonts w:ascii="Times New Roman" w:eastAsia="Times New Roman" w:hAnsi="Times New Roman" w:cs="Times New Roman"/>
          <w:color w:val="000000"/>
          <w:sz w:val="24"/>
          <w:szCs w:val="24"/>
        </w:rPr>
        <w:t xml:space="preserve">normal </w:t>
      </w:r>
      <w:r w:rsidR="00E97B15">
        <w:rPr>
          <w:rFonts w:ascii="Times New Roman" w:eastAsia="Times New Roman" w:hAnsi="Times New Roman" w:cs="Times New Roman"/>
          <w:color w:val="000000"/>
          <w:sz w:val="24"/>
          <w:szCs w:val="24"/>
        </w:rPr>
        <w:t xml:space="preserve">workdays </w:t>
      </w:r>
      <w:r>
        <w:rPr>
          <w:rFonts w:ascii="Times New Roman" w:eastAsia="Times New Roman" w:hAnsi="Times New Roman" w:cs="Times New Roman"/>
          <w:color w:val="000000"/>
          <w:sz w:val="24"/>
          <w:szCs w:val="24"/>
        </w:rPr>
        <w:t xml:space="preserve">including travel and other costs. </w:t>
      </w:r>
    </w:p>
    <w:p w14:paraId="70FCD9B3" w14:textId="77777777" w:rsidR="006C29F5" w:rsidRDefault="006C29F5" w:rsidP="006C29F5">
      <w:pPr>
        <w:spacing w:after="0"/>
        <w:rPr>
          <w:rFonts w:ascii="Times New Roman" w:eastAsia="SimSun" w:hAnsi="Times New Roman" w:cs="Times New Roman"/>
          <w:b/>
          <w:bCs/>
          <w:sz w:val="20"/>
          <w:szCs w:val="20"/>
        </w:rPr>
      </w:pPr>
    </w:p>
    <w:p w14:paraId="2F389593" w14:textId="77777777" w:rsidR="006C29F5" w:rsidRPr="00D81215" w:rsidRDefault="006C29F5" w:rsidP="006C29F5">
      <w:pPr>
        <w:spacing w:after="120"/>
        <w:rPr>
          <w:rFonts w:ascii="Times New Roman" w:eastAsia="SimSun" w:hAnsi="Times New Roman" w:cs="Times New Roman"/>
          <w:b/>
          <w:bCs/>
        </w:rPr>
      </w:pPr>
      <w:r w:rsidRPr="00D81215">
        <w:rPr>
          <w:rFonts w:ascii="Times New Roman" w:eastAsia="SimSun" w:hAnsi="Times New Roman" w:cs="Times New Roman"/>
          <w:b/>
          <w:bCs/>
        </w:rPr>
        <w:t>Table 1 – Estimated Inspection Costs</w:t>
      </w:r>
    </w:p>
    <w:tbl>
      <w:tblPr>
        <w:tblStyle w:val="TableGrid"/>
        <w:tblW w:w="0" w:type="auto"/>
        <w:tblInd w:w="-5" w:type="dxa"/>
        <w:tblLook w:val="04A0" w:firstRow="1" w:lastRow="0" w:firstColumn="1" w:lastColumn="0" w:noHBand="0" w:noVBand="1"/>
      </w:tblPr>
      <w:tblGrid>
        <w:gridCol w:w="2504"/>
        <w:gridCol w:w="2700"/>
        <w:gridCol w:w="2880"/>
      </w:tblGrid>
      <w:tr w:rsidR="006C29F5" w:rsidRPr="00D81215" w14:paraId="39EA7DB4" w14:textId="77777777" w:rsidTr="00C27BC1">
        <w:tc>
          <w:tcPr>
            <w:tcW w:w="2504" w:type="dxa"/>
            <w:tcBorders>
              <w:top w:val="single" w:sz="4" w:space="0" w:color="auto"/>
              <w:left w:val="single" w:sz="4" w:space="0" w:color="auto"/>
              <w:bottom w:val="single" w:sz="4" w:space="0" w:color="auto"/>
              <w:right w:val="single" w:sz="4" w:space="0" w:color="auto"/>
            </w:tcBorders>
            <w:hideMark/>
          </w:tcPr>
          <w:p w14:paraId="28CEF176" w14:textId="77777777" w:rsidR="006C29F5" w:rsidRPr="00D81215" w:rsidRDefault="006C29F5" w:rsidP="00C27BC1">
            <w:pPr>
              <w:contextualSpacing/>
              <w:jc w:val="both"/>
              <w:rPr>
                <w:rFonts w:eastAsia="SimSun"/>
                <w:b/>
                <w:bCs/>
                <w:sz w:val="22"/>
                <w:szCs w:val="22"/>
              </w:rPr>
            </w:pPr>
          </w:p>
          <w:p w14:paraId="2611F32B" w14:textId="77777777" w:rsidR="006C29F5" w:rsidRPr="00B12433" w:rsidRDefault="006C29F5" w:rsidP="00C27BC1">
            <w:pPr>
              <w:contextualSpacing/>
              <w:jc w:val="both"/>
              <w:rPr>
                <w:rFonts w:eastAsia="SimSun"/>
                <w:b/>
                <w:bCs/>
                <w:sz w:val="22"/>
                <w:szCs w:val="22"/>
              </w:rPr>
            </w:pPr>
            <w:r w:rsidRPr="00B12433">
              <w:rPr>
                <w:rFonts w:eastAsia="SimSun"/>
                <w:b/>
                <w:bCs/>
                <w:sz w:val="22"/>
                <w:szCs w:val="22"/>
              </w:rPr>
              <w:t xml:space="preserve">Product </w:t>
            </w:r>
          </w:p>
        </w:tc>
        <w:tc>
          <w:tcPr>
            <w:tcW w:w="2700" w:type="dxa"/>
            <w:tcBorders>
              <w:top w:val="single" w:sz="4" w:space="0" w:color="auto"/>
              <w:left w:val="single" w:sz="4" w:space="0" w:color="auto"/>
              <w:bottom w:val="single" w:sz="4" w:space="0" w:color="auto"/>
              <w:right w:val="single" w:sz="4" w:space="0" w:color="auto"/>
            </w:tcBorders>
            <w:hideMark/>
          </w:tcPr>
          <w:p w14:paraId="19AA6E0C" w14:textId="77777777" w:rsidR="006C29F5" w:rsidRPr="00D81215" w:rsidRDefault="006C29F5" w:rsidP="00C27BC1">
            <w:pPr>
              <w:contextualSpacing/>
              <w:rPr>
                <w:rFonts w:eastAsia="SimSun"/>
                <w:b/>
                <w:bCs/>
                <w:sz w:val="22"/>
                <w:szCs w:val="22"/>
              </w:rPr>
            </w:pPr>
          </w:p>
          <w:p w14:paraId="3A4C8964" w14:textId="77777777" w:rsidR="006C29F5" w:rsidRPr="00B12433" w:rsidRDefault="006C29F5" w:rsidP="00C27BC1">
            <w:pPr>
              <w:contextualSpacing/>
              <w:rPr>
                <w:rFonts w:eastAsia="SimSun"/>
                <w:b/>
                <w:bCs/>
                <w:sz w:val="22"/>
                <w:szCs w:val="22"/>
              </w:rPr>
            </w:pPr>
            <w:r w:rsidRPr="00D81215">
              <w:rPr>
                <w:rFonts w:eastAsia="SimSun"/>
                <w:b/>
                <w:bCs/>
                <w:sz w:val="22"/>
                <w:szCs w:val="22"/>
              </w:rPr>
              <w:t>Inspection Agency</w:t>
            </w:r>
          </w:p>
        </w:tc>
        <w:tc>
          <w:tcPr>
            <w:tcW w:w="2880" w:type="dxa"/>
            <w:tcBorders>
              <w:top w:val="single" w:sz="4" w:space="0" w:color="auto"/>
              <w:left w:val="single" w:sz="4" w:space="0" w:color="auto"/>
              <w:bottom w:val="single" w:sz="4" w:space="0" w:color="auto"/>
              <w:right w:val="single" w:sz="4" w:space="0" w:color="auto"/>
            </w:tcBorders>
            <w:hideMark/>
          </w:tcPr>
          <w:p w14:paraId="253FA2A9" w14:textId="77777777" w:rsidR="006C29F5" w:rsidRPr="00D81215" w:rsidRDefault="006C29F5" w:rsidP="00C27BC1">
            <w:pPr>
              <w:contextualSpacing/>
              <w:rPr>
                <w:rFonts w:eastAsia="SimSun"/>
                <w:b/>
                <w:bCs/>
                <w:sz w:val="22"/>
                <w:szCs w:val="22"/>
              </w:rPr>
            </w:pPr>
            <w:r w:rsidRPr="00D81215">
              <w:rPr>
                <w:rFonts w:eastAsia="SimSun"/>
                <w:b/>
                <w:bCs/>
                <w:sz w:val="22"/>
                <w:szCs w:val="22"/>
              </w:rPr>
              <w:t xml:space="preserve">Estimated </w:t>
            </w:r>
          </w:p>
          <w:p w14:paraId="1550055D" w14:textId="77777777" w:rsidR="006C29F5" w:rsidRPr="00B12433" w:rsidRDefault="006C29F5" w:rsidP="00C27BC1">
            <w:pPr>
              <w:contextualSpacing/>
              <w:rPr>
                <w:rFonts w:eastAsia="SimSun"/>
                <w:b/>
                <w:bCs/>
                <w:sz w:val="22"/>
                <w:szCs w:val="22"/>
              </w:rPr>
            </w:pPr>
            <w:r w:rsidRPr="00D81215">
              <w:rPr>
                <w:rFonts w:eastAsia="SimSun"/>
                <w:b/>
                <w:bCs/>
                <w:sz w:val="22"/>
                <w:szCs w:val="22"/>
              </w:rPr>
              <w:t>Not-to-Exceed Cost</w:t>
            </w:r>
          </w:p>
        </w:tc>
      </w:tr>
      <w:tr w:rsidR="00334D98" w:rsidRPr="00D81215" w:rsidDel="00BF0103" w14:paraId="3519453D" w14:textId="77777777" w:rsidTr="0098283A">
        <w:tc>
          <w:tcPr>
            <w:tcW w:w="2504" w:type="dxa"/>
            <w:tcBorders>
              <w:top w:val="single" w:sz="4" w:space="0" w:color="auto"/>
              <w:left w:val="single" w:sz="4" w:space="0" w:color="auto"/>
              <w:bottom w:val="single" w:sz="4" w:space="0" w:color="auto"/>
              <w:right w:val="single" w:sz="4" w:space="0" w:color="auto"/>
            </w:tcBorders>
          </w:tcPr>
          <w:p w14:paraId="7957FE04" w14:textId="2404C6B8" w:rsidR="00334D98" w:rsidRPr="0098283A" w:rsidDel="00BF0103" w:rsidRDefault="00334D98" w:rsidP="00334D98">
            <w:pPr>
              <w:contextualSpacing/>
              <w:rPr>
                <w:rFonts w:eastAsia="SimSun"/>
              </w:rPr>
            </w:pPr>
            <w:r w:rsidRPr="00B12433">
              <w:rPr>
                <w:rFonts w:eastAsia="SimSun"/>
                <w:sz w:val="22"/>
                <w:szCs w:val="22"/>
              </w:rPr>
              <w:t>Goggles, protective</w:t>
            </w:r>
          </w:p>
        </w:tc>
        <w:tc>
          <w:tcPr>
            <w:tcW w:w="2700" w:type="dxa"/>
            <w:tcBorders>
              <w:top w:val="single" w:sz="4" w:space="0" w:color="auto"/>
              <w:left w:val="single" w:sz="4" w:space="0" w:color="auto"/>
              <w:bottom w:val="single" w:sz="4" w:space="0" w:color="auto"/>
              <w:right w:val="single" w:sz="4" w:space="0" w:color="auto"/>
            </w:tcBorders>
          </w:tcPr>
          <w:p w14:paraId="3FB8CE1F" w14:textId="66484EB1" w:rsidR="00334D98" w:rsidRPr="0098283A" w:rsidDel="00BF0103" w:rsidRDefault="00334D98" w:rsidP="00334D98">
            <w:pPr>
              <w:contextualSpacing/>
            </w:pPr>
            <w:r w:rsidRPr="00D81215">
              <w:rPr>
                <w:color w:val="000000"/>
                <w:sz w:val="22"/>
                <w:szCs w:val="22"/>
              </w:rPr>
              <w:t>SGS - China</w:t>
            </w:r>
          </w:p>
        </w:tc>
        <w:tc>
          <w:tcPr>
            <w:tcW w:w="2880" w:type="dxa"/>
            <w:tcBorders>
              <w:top w:val="single" w:sz="4" w:space="0" w:color="auto"/>
              <w:left w:val="nil"/>
              <w:bottom w:val="single" w:sz="4" w:space="0" w:color="auto"/>
              <w:right w:val="single" w:sz="4" w:space="0" w:color="auto"/>
            </w:tcBorders>
            <w:vAlign w:val="center"/>
          </w:tcPr>
          <w:p w14:paraId="2FC8600B" w14:textId="72FE7705" w:rsidR="00334D98" w:rsidDel="00BF0103" w:rsidRDefault="00334D98" w:rsidP="00334D98">
            <w:pPr>
              <w:contextualSpacing/>
              <w:rPr>
                <w:rFonts w:eastAsia="SimSun"/>
              </w:rPr>
            </w:pPr>
            <w:r>
              <w:rPr>
                <w:rFonts w:eastAsia="SimSun"/>
                <w:sz w:val="22"/>
                <w:szCs w:val="22"/>
              </w:rPr>
              <w:t>US</w:t>
            </w:r>
            <w:r w:rsidRPr="00D81215">
              <w:rPr>
                <w:rFonts w:eastAsia="SimSun"/>
                <w:sz w:val="22"/>
                <w:szCs w:val="22"/>
              </w:rPr>
              <w:t>$</w:t>
            </w:r>
            <w:r>
              <w:rPr>
                <w:rFonts w:eastAsia="SimSun"/>
                <w:sz w:val="22"/>
                <w:szCs w:val="22"/>
              </w:rPr>
              <w:t>3,500</w:t>
            </w:r>
            <w:r w:rsidRPr="00D81215">
              <w:rPr>
                <w:rFonts w:eastAsia="SimSun"/>
                <w:sz w:val="22"/>
                <w:szCs w:val="22"/>
              </w:rPr>
              <w:t xml:space="preserve"> (w</w:t>
            </w:r>
            <w:r>
              <w:rPr>
                <w:rFonts w:eastAsia="SimSun"/>
                <w:sz w:val="22"/>
                <w:szCs w:val="22"/>
              </w:rPr>
              <w:t>ork</w:t>
            </w:r>
            <w:r w:rsidRPr="00D81215">
              <w:rPr>
                <w:rFonts w:eastAsia="SimSun"/>
                <w:sz w:val="22"/>
                <w:szCs w:val="22"/>
              </w:rPr>
              <w:t>days)</w:t>
            </w:r>
          </w:p>
        </w:tc>
      </w:tr>
      <w:tr w:rsidR="006C29F5" w:rsidRPr="00D81215" w14:paraId="0C3A18AE" w14:textId="77777777" w:rsidTr="0098283A">
        <w:tc>
          <w:tcPr>
            <w:tcW w:w="5204" w:type="dxa"/>
            <w:gridSpan w:val="2"/>
            <w:tcBorders>
              <w:top w:val="single" w:sz="4" w:space="0" w:color="auto"/>
              <w:left w:val="single" w:sz="4" w:space="0" w:color="auto"/>
              <w:bottom w:val="single" w:sz="4" w:space="0" w:color="auto"/>
              <w:right w:val="single" w:sz="4" w:space="0" w:color="auto"/>
            </w:tcBorders>
          </w:tcPr>
          <w:p w14:paraId="36A39C75" w14:textId="77777777" w:rsidR="006C29F5" w:rsidRPr="00D81215" w:rsidRDefault="006C29F5" w:rsidP="00C27BC1">
            <w:pPr>
              <w:contextualSpacing/>
              <w:rPr>
                <w:sz w:val="22"/>
                <w:szCs w:val="22"/>
              </w:rPr>
            </w:pPr>
            <w:r w:rsidRPr="00D81215">
              <w:rPr>
                <w:sz w:val="22"/>
                <w:szCs w:val="22"/>
              </w:rPr>
              <w:t xml:space="preserve">  Total:</w:t>
            </w:r>
          </w:p>
        </w:tc>
        <w:tc>
          <w:tcPr>
            <w:tcW w:w="2880" w:type="dxa"/>
            <w:tcBorders>
              <w:top w:val="single" w:sz="4" w:space="0" w:color="auto"/>
              <w:left w:val="nil"/>
              <w:bottom w:val="single" w:sz="4" w:space="0" w:color="auto"/>
              <w:right w:val="single" w:sz="4" w:space="0" w:color="auto"/>
            </w:tcBorders>
            <w:vAlign w:val="center"/>
          </w:tcPr>
          <w:p w14:paraId="3DB60DBE" w14:textId="3E43F651" w:rsidR="006C29F5" w:rsidRPr="00D81215" w:rsidRDefault="00FA4F8D" w:rsidP="00BF0103">
            <w:pPr>
              <w:contextualSpacing/>
              <w:rPr>
                <w:sz w:val="22"/>
                <w:szCs w:val="22"/>
              </w:rPr>
            </w:pPr>
            <w:r>
              <w:rPr>
                <w:sz w:val="22"/>
                <w:szCs w:val="22"/>
              </w:rPr>
              <w:t>US$</w:t>
            </w:r>
            <w:r w:rsidR="00AC2E10">
              <w:rPr>
                <w:sz w:val="22"/>
                <w:szCs w:val="22"/>
              </w:rPr>
              <w:t>3,500</w:t>
            </w:r>
            <w:r w:rsidR="00430B66">
              <w:rPr>
                <w:sz w:val="22"/>
                <w:szCs w:val="22"/>
              </w:rPr>
              <w:t xml:space="preserve"> (workdays)</w:t>
            </w:r>
          </w:p>
        </w:tc>
      </w:tr>
    </w:tbl>
    <w:p w14:paraId="2BD178D8" w14:textId="77777777" w:rsidR="006C29F5" w:rsidRPr="00D81215" w:rsidRDefault="006C29F5" w:rsidP="006C29F5">
      <w:pPr>
        <w:spacing w:after="0"/>
        <w:rPr>
          <w:sz w:val="28"/>
          <w:szCs w:val="28"/>
        </w:rPr>
      </w:pPr>
    </w:p>
    <w:p w14:paraId="1E15C1B3" w14:textId="0D4B4B96" w:rsidR="006C29F5" w:rsidRDefault="006C29F5" w:rsidP="006C29F5">
      <w:pPr>
        <w:rPr>
          <w:rFonts w:ascii="Times New Roman" w:hAnsi="Times New Roman" w:cs="Times New Roman"/>
          <w:sz w:val="24"/>
          <w:szCs w:val="24"/>
        </w:rPr>
      </w:pPr>
      <w:r w:rsidRPr="00D81215">
        <w:rPr>
          <w:rFonts w:ascii="Times New Roman" w:hAnsi="Times New Roman" w:cs="Times New Roman"/>
          <w:sz w:val="24"/>
          <w:szCs w:val="24"/>
        </w:rPr>
        <w:t>The quotation details for these estimated costs are provided on the following pages</w:t>
      </w:r>
      <w:r w:rsidR="00FA4F8D">
        <w:rPr>
          <w:rFonts w:ascii="Times New Roman" w:hAnsi="Times New Roman" w:cs="Times New Roman"/>
          <w:sz w:val="24"/>
          <w:szCs w:val="24"/>
        </w:rPr>
        <w:t xml:space="preserve"> and include the following assumptions:</w:t>
      </w:r>
    </w:p>
    <w:p w14:paraId="6B2303E0" w14:textId="0E1916D8" w:rsidR="00FA4F8D" w:rsidRPr="007B7573" w:rsidRDefault="00FA4F8D" w:rsidP="0098283A">
      <w:pPr>
        <w:pStyle w:val="ListParagraph"/>
        <w:numPr>
          <w:ilvl w:val="1"/>
          <w:numId w:val="31"/>
        </w:numPr>
        <w:ind w:left="540" w:hanging="270"/>
      </w:pPr>
      <w:r w:rsidRPr="007B7573">
        <w:t xml:space="preserve">AQL General Insp. Level II - suggested split </w:t>
      </w:r>
      <w:r>
        <w:t>approx.</w:t>
      </w:r>
      <w:r w:rsidRPr="007B7573">
        <w:t xml:space="preserve"> 60% DPI and 40% FRI </w:t>
      </w:r>
    </w:p>
    <w:p w14:paraId="39588E5A" w14:textId="49056E3F" w:rsidR="00FA4F8D" w:rsidRPr="0098283A" w:rsidRDefault="00FA4F8D" w:rsidP="0098283A">
      <w:pPr>
        <w:pStyle w:val="ListParagraph"/>
        <w:numPr>
          <w:ilvl w:val="1"/>
          <w:numId w:val="31"/>
        </w:numPr>
        <w:ind w:left="540" w:hanging="270"/>
      </w:pPr>
      <w:r w:rsidRPr="0098283A">
        <w:t>Include any additional costs such as travel costs in remarks.</w:t>
      </w:r>
    </w:p>
    <w:p w14:paraId="1559F4C8" w14:textId="3CCC164E" w:rsidR="00FA4F8D" w:rsidRPr="007B7573" w:rsidRDefault="00FA4F8D" w:rsidP="0098283A">
      <w:pPr>
        <w:pStyle w:val="ListParagraph"/>
        <w:numPr>
          <w:ilvl w:val="1"/>
          <w:numId w:val="31"/>
        </w:numPr>
        <w:ind w:left="540" w:hanging="270"/>
      </w:pPr>
      <w:r w:rsidRPr="0098283A">
        <w:t xml:space="preserve">Inspection and </w:t>
      </w:r>
      <w:r>
        <w:t>Supply Chain</w:t>
      </w:r>
      <w:r w:rsidRPr="007B7573">
        <w:t xml:space="preserve"> Audit fee are quoted based on ordinary </w:t>
      </w:r>
      <w:r>
        <w:t>supplier</w:t>
      </w:r>
      <w:r w:rsidRPr="007B7573">
        <w:t xml:space="preserve"> location</w:t>
      </w:r>
      <w:r>
        <w:t>. M</w:t>
      </w:r>
      <w:r w:rsidRPr="007B7573">
        <w:t>an day</w:t>
      </w:r>
      <w:r w:rsidR="00A43BE7">
        <w:t>s</w:t>
      </w:r>
      <w:r w:rsidRPr="007B7573">
        <w:t xml:space="preserve"> of inspection might be added depending on the actual location of the supplier</w:t>
      </w:r>
      <w:r>
        <w:t>.</w:t>
      </w:r>
    </w:p>
    <w:p w14:paraId="37104737" w14:textId="35AF9FC5" w:rsidR="00FA4F8D" w:rsidRPr="007B7573" w:rsidRDefault="00FA4F8D" w:rsidP="0098283A">
      <w:pPr>
        <w:pStyle w:val="ListParagraph"/>
        <w:numPr>
          <w:ilvl w:val="1"/>
          <w:numId w:val="31"/>
        </w:numPr>
        <w:ind w:left="540" w:hanging="270"/>
      </w:pPr>
      <w:r w:rsidRPr="007B7573">
        <w:t>Inspection duration or man days depends on how many batches for each item</w:t>
      </w:r>
      <w:r>
        <w:t>.</w:t>
      </w:r>
    </w:p>
    <w:p w14:paraId="0688E96B" w14:textId="45BE1895" w:rsidR="00FA4F8D" w:rsidRPr="007B7573" w:rsidRDefault="00FA4F8D" w:rsidP="0098283A">
      <w:pPr>
        <w:pStyle w:val="ListParagraph"/>
        <w:numPr>
          <w:ilvl w:val="1"/>
          <w:numId w:val="31"/>
        </w:numPr>
        <w:ind w:left="540" w:hanging="270"/>
      </w:pPr>
      <w:r w:rsidRPr="007B7573">
        <w:t>Testing Duration time means testing and reporting time</w:t>
      </w:r>
      <w:r>
        <w:t>.</w:t>
      </w:r>
    </w:p>
    <w:p w14:paraId="75E15426" w14:textId="77777777" w:rsidR="00FA4F8D" w:rsidRPr="00D81215" w:rsidRDefault="00FA4F8D" w:rsidP="006C29F5">
      <w:pPr>
        <w:rPr>
          <w:rFonts w:ascii="Times New Roman" w:hAnsi="Times New Roman" w:cs="Times New Roman"/>
          <w:sz w:val="24"/>
          <w:szCs w:val="24"/>
        </w:rPr>
      </w:pPr>
    </w:p>
    <w:p w14:paraId="43B4B197" w14:textId="77777777" w:rsidR="006C29F5" w:rsidRDefault="006C29F5" w:rsidP="006C29F5">
      <w:pPr>
        <w:rPr>
          <w:sz w:val="20"/>
          <w:szCs w:val="20"/>
        </w:rPr>
      </w:pPr>
      <w:r>
        <w:rPr>
          <w:sz w:val="20"/>
          <w:szCs w:val="20"/>
        </w:rPr>
        <w:br w:type="page"/>
      </w:r>
    </w:p>
    <w:p w14:paraId="060DC53A" w14:textId="060F7D98" w:rsidR="006C29F5" w:rsidRPr="00D81215" w:rsidRDefault="006C29F5" w:rsidP="006C29F5">
      <w:pPr>
        <w:rPr>
          <w:sz w:val="20"/>
          <w:szCs w:val="20"/>
        </w:rPr>
      </w:pPr>
    </w:p>
    <w:p w14:paraId="5953ED9A" w14:textId="7AED8032" w:rsidR="006C29F5" w:rsidRDefault="00AC2E10" w:rsidP="006C29F5">
      <w:r w:rsidRPr="00AC2E10">
        <w:rPr>
          <w:noProof/>
        </w:rPr>
        <w:drawing>
          <wp:inline distT="0" distB="0" distL="0" distR="0" wp14:anchorId="0BC61022" wp14:editId="5DD83A68">
            <wp:extent cx="5943600" cy="3579733"/>
            <wp:effectExtent l="0" t="0" r="0" b="1905"/>
            <wp:docPr id="1" name="Picture 1" descr="C:\Local Work Files\Local H20120 WB BFP\Suppliers\Commander Health Supply\Contract\Georgia\SGS goggl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cal Work Files\Local H20120 WB BFP\Suppliers\Commander Health Supply\Contract\Georgia\SGS goggles only.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579733"/>
                    </a:xfrm>
                    <a:prstGeom prst="rect">
                      <a:avLst/>
                    </a:prstGeom>
                    <a:noFill/>
                    <a:ln>
                      <a:noFill/>
                    </a:ln>
                  </pic:spPr>
                </pic:pic>
              </a:graphicData>
            </a:graphic>
          </wp:inline>
        </w:drawing>
      </w:r>
    </w:p>
    <w:p w14:paraId="4E96378F" w14:textId="7B2AC870" w:rsidR="00B74A75" w:rsidRPr="00F84B91" w:rsidRDefault="006C29F5" w:rsidP="00B74A75">
      <w:pPr>
        <w:rPr>
          <w:rFonts w:ascii="Times New Roman" w:hAnsi="Times New Roman" w:cs="Times New Roman"/>
        </w:rPr>
      </w:pPr>
      <w:r>
        <w:br w:type="page"/>
      </w:r>
    </w:p>
    <w:p w14:paraId="41A2CB7D" w14:textId="77777777" w:rsidR="00F84B91" w:rsidRDefault="00F84B91" w:rsidP="00B74A75"/>
    <w:bookmarkEnd w:id="17"/>
    <w:bookmarkEnd w:id="18"/>
    <w:bookmarkEnd w:id="19"/>
    <w:bookmarkEnd w:id="20"/>
    <w:bookmarkEnd w:id="21"/>
    <w:bookmarkEnd w:id="22"/>
    <w:bookmarkEnd w:id="23"/>
    <w:bookmarkEnd w:id="24"/>
    <w:p w14:paraId="264FAA19" w14:textId="5A1562D8" w:rsidR="002249E1" w:rsidRDefault="002249E1" w:rsidP="002249E1">
      <w:pPr>
        <w:suppressAutoHyphens/>
        <w:spacing w:after="0" w:line="240" w:lineRule="auto"/>
        <w:jc w:val="center"/>
        <w:rPr>
          <w:rFonts w:ascii="Times New Roman Bold" w:eastAsia="Times New Roman" w:hAnsi="Times New Roman Bold" w:cs="Times New Roman"/>
          <w:iCs/>
          <w:kern w:val="28"/>
          <w:sz w:val="40"/>
          <w:szCs w:val="40"/>
          <w:lang w:val="en-GB"/>
        </w:rPr>
      </w:pPr>
      <w:r>
        <w:rPr>
          <w:rFonts w:ascii="Times New Roman Bold" w:eastAsia="Times New Roman" w:hAnsi="Times New Roman Bold" w:cs="Times New Roman"/>
          <w:iCs/>
          <w:kern w:val="28"/>
          <w:sz w:val="40"/>
          <w:szCs w:val="40"/>
          <w:lang w:val="en-GB"/>
        </w:rPr>
        <w:t xml:space="preserve">Attachment </w:t>
      </w:r>
      <w:r w:rsidR="00DC12E4">
        <w:rPr>
          <w:rFonts w:ascii="Times New Roman Bold" w:eastAsia="Times New Roman" w:hAnsi="Times New Roman Bold" w:cs="Times New Roman"/>
          <w:iCs/>
          <w:kern w:val="28"/>
          <w:sz w:val="40"/>
          <w:szCs w:val="40"/>
          <w:lang w:val="en-GB"/>
        </w:rPr>
        <w:t>1</w:t>
      </w:r>
    </w:p>
    <w:p w14:paraId="6E89011B" w14:textId="7490E09C" w:rsidR="0004651B" w:rsidRDefault="0004651B" w:rsidP="0004651B">
      <w:pPr>
        <w:spacing w:after="0" w:line="240" w:lineRule="auto"/>
        <w:rPr>
          <w:rFonts w:ascii="Times New Roman" w:eastAsia="Times New Roman" w:hAnsi="Times New Roman" w:cs="Times New Roman"/>
          <w:sz w:val="24"/>
          <w:szCs w:val="24"/>
        </w:rPr>
      </w:pPr>
    </w:p>
    <w:p w14:paraId="37FEB479" w14:textId="710362AF" w:rsidR="00477998" w:rsidRPr="00204315" w:rsidRDefault="00477998" w:rsidP="00477998">
      <w:pPr>
        <w:spacing w:before="240" w:after="240" w:line="240" w:lineRule="auto"/>
        <w:jc w:val="center"/>
        <w:rPr>
          <w:rFonts w:ascii="Times New Roman" w:eastAsia="Times New Roman" w:hAnsi="Times New Roman" w:cs="Times New Roman"/>
          <w:b/>
          <w:i/>
          <w:sz w:val="32"/>
          <w:szCs w:val="24"/>
        </w:rPr>
      </w:pPr>
      <w:r w:rsidRPr="00204315">
        <w:rPr>
          <w:rFonts w:ascii="Times New Roman" w:eastAsia="Times New Roman" w:hAnsi="Times New Roman" w:cs="Times New Roman"/>
          <w:b/>
          <w:sz w:val="32"/>
          <w:szCs w:val="24"/>
        </w:rPr>
        <w:t>Manufacturer’s Authorization</w:t>
      </w:r>
    </w:p>
    <w:p w14:paraId="415E6557" w14:textId="77777777" w:rsidR="00477998" w:rsidRPr="00204315" w:rsidRDefault="00477998" w:rsidP="00477998">
      <w:pPr>
        <w:spacing w:after="0" w:line="240" w:lineRule="auto"/>
        <w:rPr>
          <w:rFonts w:ascii="Times New Roman" w:eastAsia="Times New Roman" w:hAnsi="Times New Roman" w:cs="Times New Roman"/>
          <w:sz w:val="24"/>
          <w:szCs w:val="24"/>
        </w:rPr>
      </w:pPr>
    </w:p>
    <w:p w14:paraId="5D629D36" w14:textId="77777777" w:rsidR="00477998" w:rsidRPr="00204315" w:rsidRDefault="00477998" w:rsidP="00477998">
      <w:pPr>
        <w:spacing w:after="0" w:line="240" w:lineRule="auto"/>
        <w:jc w:val="both"/>
        <w:rPr>
          <w:rFonts w:ascii="Times New Roman" w:eastAsia="Times New Roman" w:hAnsi="Times New Roman" w:cs="Times New Roman"/>
          <w:i/>
          <w:iCs/>
          <w:sz w:val="24"/>
          <w:szCs w:val="24"/>
        </w:rPr>
      </w:pPr>
      <w:r w:rsidRPr="00204315">
        <w:rPr>
          <w:rFonts w:ascii="Times New Roman" w:eastAsia="Times New Roman" w:hAnsi="Times New Roman" w:cs="Times New Roman"/>
          <w:i/>
          <w:iCs/>
          <w:sz w:val="24"/>
          <w:szCs w:val="24"/>
        </w:rPr>
        <w:t>[The Supplier, who does not manufacture the Goods shall require the Manufacturer to fill in this Form in accordance with the instructions indicated. This</w:t>
      </w:r>
      <w:r w:rsidRPr="00204315">
        <w:rPr>
          <w:rFonts w:ascii="Times New Roman" w:eastAsia="Times New Roman" w:hAnsi="Times New Roman" w:cs="Times New Roman"/>
          <w:szCs w:val="24"/>
        </w:rPr>
        <w:t xml:space="preserve"> </w:t>
      </w:r>
      <w:r w:rsidRPr="00204315">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B35FBF5" w14:textId="77777777" w:rsidR="00477998" w:rsidRPr="00204315" w:rsidRDefault="00477998" w:rsidP="00477998">
      <w:pPr>
        <w:spacing w:after="0" w:line="240" w:lineRule="auto"/>
        <w:rPr>
          <w:rFonts w:ascii="Times New Roman" w:eastAsia="Times New Roman" w:hAnsi="Times New Roman" w:cs="Times New Roman"/>
          <w:sz w:val="36"/>
          <w:szCs w:val="24"/>
        </w:rPr>
      </w:pPr>
    </w:p>
    <w:p w14:paraId="510FA997" w14:textId="77777777" w:rsidR="00477998" w:rsidRPr="00204315" w:rsidRDefault="00477998" w:rsidP="00477998">
      <w:pPr>
        <w:spacing w:after="0" w:line="240" w:lineRule="auto"/>
        <w:ind w:left="720" w:hanging="720"/>
        <w:jc w:val="right"/>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Date: </w:t>
      </w:r>
      <w:r w:rsidRPr="00204315">
        <w:rPr>
          <w:rFonts w:ascii="Times New Roman" w:eastAsia="Times New Roman" w:hAnsi="Times New Roman" w:cs="Times New Roman"/>
          <w:i/>
          <w:sz w:val="24"/>
          <w:szCs w:val="24"/>
        </w:rPr>
        <w:t>[insert date (as day, month and year)]</w:t>
      </w:r>
    </w:p>
    <w:p w14:paraId="60E9D98C" w14:textId="77777777" w:rsidR="00477998" w:rsidRPr="00204315" w:rsidRDefault="00477998" w:rsidP="00477998">
      <w:pPr>
        <w:spacing w:after="0" w:line="240" w:lineRule="auto"/>
        <w:ind w:left="720" w:hanging="720"/>
        <w:jc w:val="center"/>
        <w:rPr>
          <w:rFonts w:ascii="Times New Roman" w:eastAsia="Times New Roman" w:hAnsi="Times New Roman" w:cs="Times New Roman"/>
          <w:i/>
          <w:sz w:val="24"/>
          <w:szCs w:val="24"/>
        </w:rPr>
      </w:pPr>
      <w:r w:rsidRPr="00204315">
        <w:rPr>
          <w:rFonts w:ascii="Times New Roman" w:eastAsia="Times New Roman" w:hAnsi="Times New Roman" w:cs="Times New Roman"/>
          <w:sz w:val="24"/>
          <w:szCs w:val="24"/>
        </w:rPr>
        <w:t xml:space="preserve">                                                Direct Contracting No.: </w:t>
      </w:r>
      <w:r w:rsidRPr="00204315">
        <w:rPr>
          <w:rFonts w:ascii="Times New Roman" w:eastAsia="Times New Roman" w:hAnsi="Times New Roman" w:cs="Times New Roman"/>
          <w:i/>
          <w:sz w:val="24"/>
          <w:szCs w:val="24"/>
        </w:rPr>
        <w:t>[insert reference number as applicable]</w:t>
      </w:r>
    </w:p>
    <w:p w14:paraId="064BCBF2" w14:textId="77777777" w:rsidR="00477998" w:rsidRPr="00204315" w:rsidRDefault="00477998" w:rsidP="00477998">
      <w:pPr>
        <w:spacing w:after="0" w:line="240" w:lineRule="auto"/>
        <w:ind w:left="720" w:hanging="720"/>
        <w:jc w:val="right"/>
        <w:rPr>
          <w:rFonts w:ascii="Times New Roman" w:eastAsia="Times New Roman" w:hAnsi="Times New Roman" w:cs="Times New Roman"/>
          <w:i/>
          <w:sz w:val="24"/>
          <w:szCs w:val="24"/>
        </w:rPr>
      </w:pPr>
    </w:p>
    <w:p w14:paraId="1AC5F974" w14:textId="38A377F2" w:rsidR="00477998" w:rsidRPr="00204315" w:rsidRDefault="00477998" w:rsidP="00477998">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To: </w:t>
      </w:r>
      <w:bookmarkStart w:id="31" w:name="_GoBack"/>
      <w:r w:rsidR="00A96D1C" w:rsidRPr="00A96D1C">
        <w:rPr>
          <w:rFonts w:ascii="Times New Roman" w:eastAsia="Times New Roman" w:hAnsi="Times New Roman" w:cs="Times New Roman"/>
          <w:sz w:val="24"/>
          <w:szCs w:val="24"/>
        </w:rPr>
        <w:t>Tamar Gabunia</w:t>
      </w:r>
      <w:bookmarkEnd w:id="31"/>
      <w:r w:rsidR="004E06D4">
        <w:rPr>
          <w:rFonts w:ascii="Times New Roman" w:eastAsia="Times New Roman" w:hAnsi="Times New Roman" w:cs="Times New Roman"/>
          <w:sz w:val="24"/>
          <w:szCs w:val="24"/>
        </w:rPr>
        <w:t>, in his capacity as</w:t>
      </w:r>
      <w:r w:rsidR="00A96D1C" w:rsidRPr="00A96D1C">
        <w:rPr>
          <w:rFonts w:ascii="Times New Roman" w:eastAsia="Times New Roman" w:hAnsi="Times New Roman" w:cs="Times New Roman"/>
          <w:sz w:val="24"/>
          <w:szCs w:val="24"/>
        </w:rPr>
        <w:t xml:space="preserve"> Deputy Minister</w:t>
      </w:r>
      <w:r w:rsidR="004E06D4">
        <w:rPr>
          <w:rFonts w:ascii="Times New Roman" w:eastAsia="Times New Roman" w:hAnsi="Times New Roman" w:cs="Times New Roman"/>
          <w:sz w:val="24"/>
          <w:szCs w:val="24"/>
        </w:rPr>
        <w:t>, on behalf</w:t>
      </w:r>
      <w:r w:rsidR="00A96D1C" w:rsidRPr="00A96D1C">
        <w:rPr>
          <w:rFonts w:ascii="Times New Roman" w:eastAsia="Times New Roman" w:hAnsi="Times New Roman" w:cs="Times New Roman"/>
          <w:sz w:val="24"/>
          <w:szCs w:val="24"/>
        </w:rPr>
        <w:t xml:space="preserve"> of Ministry of Internally Displaced Persons from Occupied Territories, Labour, Health and Social Affairs </w:t>
      </w:r>
      <w:r w:rsidR="00A96D1C">
        <w:rPr>
          <w:rFonts w:ascii="Times New Roman" w:eastAsia="Times New Roman" w:hAnsi="Times New Roman" w:cs="Times New Roman"/>
          <w:sz w:val="24"/>
          <w:szCs w:val="24"/>
        </w:rPr>
        <w:t>of the country of Georgia</w:t>
      </w:r>
      <w:r w:rsidRPr="00204315">
        <w:rPr>
          <w:rFonts w:ascii="Times New Roman" w:eastAsia="Times New Roman" w:hAnsi="Times New Roman" w:cs="Times New Roman"/>
          <w:sz w:val="24"/>
          <w:szCs w:val="24"/>
        </w:rPr>
        <w:t xml:space="preserve"> </w:t>
      </w:r>
    </w:p>
    <w:p w14:paraId="37FF90C3" w14:textId="77777777" w:rsidR="00477998" w:rsidRPr="00204315" w:rsidRDefault="00477998" w:rsidP="00477998">
      <w:pPr>
        <w:spacing w:after="0" w:line="240" w:lineRule="auto"/>
        <w:rPr>
          <w:rFonts w:ascii="Times New Roman" w:eastAsia="Times New Roman" w:hAnsi="Times New Roman" w:cs="Times New Roman"/>
          <w:i/>
          <w:sz w:val="24"/>
          <w:szCs w:val="24"/>
        </w:rPr>
      </w:pPr>
    </w:p>
    <w:p w14:paraId="71A0E269" w14:textId="77777777" w:rsidR="00824C75" w:rsidRPr="00204315" w:rsidRDefault="00824C75" w:rsidP="00824C75">
      <w:pPr>
        <w:spacing w:after="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We </w:t>
      </w:r>
      <w:r w:rsidRPr="00204315">
        <w:rPr>
          <w:rFonts w:ascii="Times New Roman" w:eastAsia="Times New Roman" w:hAnsi="Times New Roman" w:cs="Times New Roman"/>
          <w:i/>
          <w:sz w:val="24"/>
          <w:szCs w:val="24"/>
        </w:rPr>
        <w:t>[insert complete name of Manufacturer],</w:t>
      </w:r>
      <w:r w:rsidRPr="00204315">
        <w:rPr>
          <w:rFonts w:ascii="Times New Roman" w:eastAsia="Times New Roman" w:hAnsi="Times New Roman" w:cs="Times New Roman"/>
          <w:sz w:val="24"/>
          <w:szCs w:val="24"/>
        </w:rPr>
        <w:t xml:space="preserve"> who are official manufacturers of</w:t>
      </w:r>
      <w:r w:rsidRPr="00204315">
        <w:rPr>
          <w:rFonts w:ascii="Times New Roman" w:eastAsia="Times New Roman" w:hAnsi="Times New Roman" w:cs="Times New Roman"/>
          <w:b/>
          <w:i/>
          <w:sz w:val="24"/>
          <w:szCs w:val="24"/>
        </w:rPr>
        <w:t xml:space="preserve"> </w:t>
      </w:r>
      <w:r w:rsidRPr="00204315">
        <w:rPr>
          <w:rFonts w:ascii="Times New Roman" w:eastAsia="Times New Roman" w:hAnsi="Times New Roman" w:cs="Times New Roman"/>
          <w:i/>
          <w:sz w:val="24"/>
          <w:szCs w:val="24"/>
        </w:rPr>
        <w:t>[insert type of goods manufactured],</w:t>
      </w:r>
      <w:r w:rsidRPr="00204315">
        <w:rPr>
          <w:rFonts w:ascii="Times New Roman" w:eastAsia="Times New Roman" w:hAnsi="Times New Roman" w:cs="Times New Roman"/>
          <w:sz w:val="24"/>
          <w:szCs w:val="24"/>
        </w:rPr>
        <w:t xml:space="preserve"> having factories at [insert full address of Manufacturer’s factories], do hereby authorize </w:t>
      </w:r>
      <w:r w:rsidRPr="00204315">
        <w:rPr>
          <w:rFonts w:ascii="Times New Roman" w:eastAsia="Times New Roman" w:hAnsi="Times New Roman" w:cs="Times New Roman"/>
          <w:i/>
          <w:sz w:val="24"/>
          <w:szCs w:val="24"/>
        </w:rPr>
        <w:t>[insert complete name of the Supplier]</w:t>
      </w:r>
      <w:r w:rsidRPr="00204315">
        <w:rPr>
          <w:rFonts w:ascii="Times New Roman" w:eastAsia="Times New Roman" w:hAnsi="Times New Roman" w:cs="Times New Roman"/>
          <w:sz w:val="24"/>
          <w:szCs w:val="24"/>
        </w:rPr>
        <w:t xml:space="preserve"> to provide the following Goods, manufactured by </w:t>
      </w:r>
      <w:r w:rsidRPr="00204315">
        <w:rPr>
          <w:rFonts w:ascii="Times New Roman" w:eastAsia="Times New Roman" w:hAnsi="Times New Roman" w:cs="Times New Roman"/>
          <w:iCs/>
          <w:sz w:val="24"/>
          <w:szCs w:val="24"/>
        </w:rPr>
        <w:t xml:space="preserve">us </w:t>
      </w:r>
      <w:r w:rsidRPr="00204315">
        <w:rPr>
          <w:rFonts w:ascii="Times New Roman" w:eastAsia="Times New Roman" w:hAnsi="Times New Roman" w:cs="Times New Roman"/>
          <w:i/>
          <w:sz w:val="24"/>
          <w:szCs w:val="24"/>
        </w:rPr>
        <w:t>[insert name and or brief description of the Goods],</w:t>
      </w:r>
      <w:r w:rsidRPr="00204315">
        <w:rPr>
          <w:rFonts w:ascii="Times New Roman" w:eastAsia="Times New Roman" w:hAnsi="Times New Roman" w:cs="Times New Roman"/>
          <w:sz w:val="24"/>
          <w:szCs w:val="24"/>
        </w:rPr>
        <w:t xml:space="preserve"> and to subsequently negotiate and sign the Contract.</w:t>
      </w:r>
    </w:p>
    <w:p w14:paraId="441AC5B6" w14:textId="77777777" w:rsidR="00824C75" w:rsidRPr="00204315" w:rsidRDefault="00824C75" w:rsidP="00824C75">
      <w:pPr>
        <w:spacing w:after="0" w:line="240" w:lineRule="auto"/>
        <w:jc w:val="both"/>
        <w:rPr>
          <w:rFonts w:ascii="Times New Roman" w:eastAsia="Times New Roman" w:hAnsi="Times New Roman" w:cs="Times New Roman"/>
          <w:sz w:val="24"/>
          <w:szCs w:val="24"/>
        </w:rPr>
      </w:pPr>
    </w:p>
    <w:p w14:paraId="521FC2CA" w14:textId="77777777" w:rsidR="00824C75" w:rsidRDefault="00824C75" w:rsidP="00824C75">
      <w:pPr>
        <w:spacing w:after="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We hereby extend our full guarantee and warranty in accordance with Clause 20 of the Conditions of Contract, with respect to the Goods offered by the above firm.</w:t>
      </w:r>
    </w:p>
    <w:p w14:paraId="278099E6" w14:textId="77777777" w:rsidR="00824C75" w:rsidRDefault="00824C75" w:rsidP="00824C75">
      <w:pPr>
        <w:spacing w:after="0" w:line="240" w:lineRule="auto"/>
        <w:jc w:val="both"/>
        <w:rPr>
          <w:rFonts w:ascii="Times New Roman" w:eastAsia="Times New Roman" w:hAnsi="Times New Roman" w:cs="Times New Roman"/>
          <w:sz w:val="24"/>
          <w:szCs w:val="24"/>
        </w:rPr>
      </w:pPr>
    </w:p>
    <w:p w14:paraId="0B9CD038" w14:textId="77777777" w:rsidR="00824C75" w:rsidRPr="00204315" w:rsidRDefault="00824C75" w:rsidP="00824C7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confirm that we do not engage or employ: (i) forced labor or persons subject to trafficking in accordance with Clause 27 or (ii) child labor in accordance with Clause 28, of the Conditions of Contract. We also confirm that we comply with applicable health and safety obligations in accordance with Clause </w:t>
      </w:r>
      <w:r w:rsidRPr="00F2086F">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F2086F">
        <w:rPr>
          <w:rFonts w:ascii="Times New Roman" w:eastAsia="Times New Roman" w:hAnsi="Times New Roman" w:cs="Times New Roman"/>
          <w:sz w:val="24"/>
          <w:szCs w:val="24"/>
        </w:rPr>
        <w:t xml:space="preserve"> of the Conditions of Contract</w:t>
      </w:r>
      <w:r>
        <w:rPr>
          <w:rFonts w:ascii="Times New Roman" w:eastAsia="Times New Roman" w:hAnsi="Times New Roman" w:cs="Times New Roman"/>
          <w:sz w:val="24"/>
          <w:szCs w:val="24"/>
        </w:rPr>
        <w:t>.</w:t>
      </w:r>
    </w:p>
    <w:p w14:paraId="19ECA8A5" w14:textId="77777777" w:rsidR="00824C75" w:rsidRPr="00204315" w:rsidRDefault="00824C75" w:rsidP="00824C75">
      <w:pPr>
        <w:spacing w:after="0" w:line="240" w:lineRule="auto"/>
        <w:jc w:val="both"/>
        <w:rPr>
          <w:rFonts w:ascii="Times New Roman" w:eastAsia="Times New Roman" w:hAnsi="Times New Roman" w:cs="Times New Roman"/>
          <w:sz w:val="24"/>
          <w:szCs w:val="24"/>
        </w:rPr>
      </w:pPr>
    </w:p>
    <w:p w14:paraId="270E938A" w14:textId="77777777" w:rsidR="00824C75" w:rsidRPr="00204315" w:rsidRDefault="00824C75" w:rsidP="00824C75">
      <w:pPr>
        <w:spacing w:after="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Signed: </w:t>
      </w:r>
      <w:r w:rsidRPr="00204315">
        <w:rPr>
          <w:rFonts w:ascii="Times New Roman" w:eastAsia="Times New Roman" w:hAnsi="Times New Roman" w:cs="Times New Roman"/>
          <w:i/>
          <w:iCs/>
          <w:sz w:val="24"/>
          <w:szCs w:val="24"/>
        </w:rPr>
        <w:t xml:space="preserve">[insert signature(s) of authorized representative(s) of the Manufacturer] </w:t>
      </w:r>
    </w:p>
    <w:p w14:paraId="753EE78D" w14:textId="77777777" w:rsidR="00824C75" w:rsidRPr="00204315" w:rsidRDefault="00824C75" w:rsidP="00824C75">
      <w:pPr>
        <w:spacing w:after="0" w:line="240" w:lineRule="auto"/>
        <w:rPr>
          <w:rFonts w:ascii="Times New Roman" w:eastAsia="Times New Roman" w:hAnsi="Times New Roman" w:cs="Times New Roman"/>
          <w:sz w:val="24"/>
          <w:szCs w:val="24"/>
        </w:rPr>
      </w:pPr>
    </w:p>
    <w:p w14:paraId="094604F0" w14:textId="77777777" w:rsidR="00824C75" w:rsidRPr="00204315" w:rsidRDefault="00824C75" w:rsidP="00824C75">
      <w:pPr>
        <w:spacing w:after="0" w:line="240" w:lineRule="auto"/>
        <w:rPr>
          <w:rFonts w:ascii="Times New Roman" w:eastAsia="Times New Roman" w:hAnsi="Times New Roman" w:cs="Times New Roman"/>
          <w:sz w:val="24"/>
          <w:szCs w:val="24"/>
        </w:rPr>
      </w:pPr>
    </w:p>
    <w:p w14:paraId="5E381047" w14:textId="77777777" w:rsidR="00824C75" w:rsidRPr="00204315" w:rsidRDefault="00824C75" w:rsidP="00824C75">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Name: </w:t>
      </w:r>
      <w:r w:rsidRPr="00204315">
        <w:rPr>
          <w:rFonts w:ascii="Times New Roman" w:eastAsia="Times New Roman" w:hAnsi="Times New Roman" w:cs="Times New Roman"/>
          <w:i/>
          <w:iCs/>
          <w:sz w:val="24"/>
          <w:szCs w:val="24"/>
        </w:rPr>
        <w:t>[insert complete name(s) of authorized representative(s) of the Manufacturer]</w:t>
      </w:r>
      <w:r w:rsidRPr="00204315">
        <w:rPr>
          <w:rFonts w:ascii="Times New Roman" w:eastAsia="Times New Roman" w:hAnsi="Times New Roman" w:cs="Times New Roman"/>
          <w:sz w:val="24"/>
          <w:szCs w:val="24"/>
        </w:rPr>
        <w:tab/>
      </w:r>
    </w:p>
    <w:p w14:paraId="27D54A43" w14:textId="77777777" w:rsidR="00824C75" w:rsidRPr="00204315" w:rsidRDefault="00824C75" w:rsidP="00824C75">
      <w:pPr>
        <w:spacing w:after="0" w:line="240" w:lineRule="auto"/>
        <w:rPr>
          <w:rFonts w:ascii="Times New Roman" w:eastAsia="Times New Roman" w:hAnsi="Times New Roman" w:cs="Times New Roman"/>
          <w:sz w:val="24"/>
          <w:szCs w:val="24"/>
        </w:rPr>
      </w:pPr>
    </w:p>
    <w:p w14:paraId="3C8EB758" w14:textId="77777777" w:rsidR="00824C75" w:rsidRPr="00204315" w:rsidRDefault="00824C75" w:rsidP="00824C75">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Title: </w:t>
      </w:r>
      <w:r w:rsidRPr="00204315">
        <w:rPr>
          <w:rFonts w:ascii="Times New Roman" w:eastAsia="Times New Roman" w:hAnsi="Times New Roman" w:cs="Times New Roman"/>
          <w:i/>
          <w:iCs/>
          <w:sz w:val="24"/>
          <w:szCs w:val="24"/>
        </w:rPr>
        <w:t>[insert title]</w:t>
      </w:r>
      <w:r w:rsidRPr="00204315">
        <w:rPr>
          <w:rFonts w:ascii="Times New Roman" w:eastAsia="Times New Roman" w:hAnsi="Times New Roman" w:cs="Times New Roman"/>
          <w:sz w:val="24"/>
          <w:szCs w:val="24"/>
        </w:rPr>
        <w:t xml:space="preserve"> </w:t>
      </w:r>
    </w:p>
    <w:p w14:paraId="4A1C7DFD" w14:textId="77777777" w:rsidR="00824C75" w:rsidRPr="00204315" w:rsidRDefault="00824C75" w:rsidP="00824C75">
      <w:pPr>
        <w:spacing w:after="0" w:line="240" w:lineRule="auto"/>
        <w:rPr>
          <w:rFonts w:ascii="Times New Roman" w:eastAsia="Times New Roman" w:hAnsi="Times New Roman" w:cs="Times New Roman"/>
          <w:sz w:val="24"/>
          <w:szCs w:val="24"/>
        </w:rPr>
      </w:pPr>
    </w:p>
    <w:p w14:paraId="421A36A4" w14:textId="77777777" w:rsidR="00824C75" w:rsidRPr="00204315" w:rsidRDefault="00824C75" w:rsidP="00824C75">
      <w:pPr>
        <w:spacing w:after="0" w:line="240" w:lineRule="auto"/>
        <w:rPr>
          <w:rFonts w:ascii="Times New Roman" w:eastAsia="Times New Roman" w:hAnsi="Times New Roman" w:cs="Times New Roman"/>
          <w:i/>
          <w:sz w:val="24"/>
          <w:szCs w:val="24"/>
        </w:rPr>
      </w:pPr>
    </w:p>
    <w:p w14:paraId="02AF025B" w14:textId="77777777" w:rsidR="00824C75" w:rsidRPr="00204315" w:rsidRDefault="00824C75" w:rsidP="00824C75">
      <w:pPr>
        <w:spacing w:after="0" w:line="240" w:lineRule="auto"/>
        <w:rPr>
          <w:rFonts w:ascii="Times New Roman" w:eastAsia="Times New Roman" w:hAnsi="Times New Roman" w:cs="Times New Roman"/>
          <w:sz w:val="24"/>
          <w:szCs w:val="24"/>
        </w:rPr>
      </w:pPr>
    </w:p>
    <w:p w14:paraId="0EFA0932" w14:textId="77777777" w:rsidR="00824C75" w:rsidRPr="00204315" w:rsidRDefault="00824C75" w:rsidP="00824C75">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Dated on ____________ day of __________________, _______ </w:t>
      </w:r>
      <w:r w:rsidRPr="00204315">
        <w:rPr>
          <w:rFonts w:ascii="Times New Roman" w:eastAsia="Times New Roman" w:hAnsi="Times New Roman" w:cs="Times New Roman"/>
          <w:i/>
          <w:iCs/>
          <w:sz w:val="24"/>
          <w:szCs w:val="24"/>
        </w:rPr>
        <w:t>[insert date of signing]</w:t>
      </w:r>
    </w:p>
    <w:p w14:paraId="51B97CF8" w14:textId="77777777" w:rsidR="00C44CAF" w:rsidRPr="00477998" w:rsidRDefault="00C44CAF" w:rsidP="00824C75">
      <w:pPr>
        <w:suppressAutoHyphens/>
        <w:spacing w:after="0" w:line="240" w:lineRule="auto"/>
        <w:rPr>
          <w:rFonts w:ascii="Times New Roman" w:eastAsia="Times New Roman" w:hAnsi="Times New Roman" w:cs="Times New Roman"/>
          <w:sz w:val="24"/>
          <w:szCs w:val="24"/>
        </w:rPr>
      </w:pPr>
    </w:p>
    <w:sectPr w:rsidR="00C44CAF" w:rsidRPr="0047799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EF9770" w16cid:durableId="22ADDA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B5E92" w14:textId="77777777" w:rsidR="001D3F61" w:rsidRDefault="001D3F61" w:rsidP="0004651B">
      <w:pPr>
        <w:spacing w:after="0" w:line="240" w:lineRule="auto"/>
      </w:pPr>
      <w:r>
        <w:separator/>
      </w:r>
    </w:p>
  </w:endnote>
  <w:endnote w:type="continuationSeparator" w:id="0">
    <w:p w14:paraId="45A8A0E0" w14:textId="77777777" w:rsidR="001D3F61" w:rsidRDefault="001D3F61"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340A" w14:textId="77777777" w:rsidR="00AC2E10" w:rsidRDefault="00AC2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C281" w14:textId="77777777" w:rsidR="00AC2E10" w:rsidRDefault="00AC2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8521" w14:textId="77777777" w:rsidR="00AC2E10" w:rsidRDefault="00AC2E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72A2E" w14:textId="77777777" w:rsidR="00AC2E10" w:rsidRDefault="00AC2E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09B7" w14:textId="77777777" w:rsidR="00AC2E10" w:rsidRDefault="00AC2E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920B" w14:textId="77777777" w:rsidR="00AC2E10" w:rsidRDefault="00AC2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BB8FD" w14:textId="77777777" w:rsidR="001D3F61" w:rsidRDefault="001D3F61" w:rsidP="0004651B">
      <w:pPr>
        <w:spacing w:after="0" w:line="240" w:lineRule="auto"/>
      </w:pPr>
      <w:r>
        <w:separator/>
      </w:r>
    </w:p>
  </w:footnote>
  <w:footnote w:type="continuationSeparator" w:id="0">
    <w:p w14:paraId="556E5434" w14:textId="77777777" w:rsidR="001D3F61" w:rsidRDefault="001D3F61" w:rsidP="0004651B">
      <w:pPr>
        <w:spacing w:after="0" w:line="240" w:lineRule="auto"/>
      </w:pPr>
      <w:r>
        <w:continuationSeparator/>
      </w:r>
    </w:p>
  </w:footnote>
  <w:footnote w:id="1">
    <w:p w14:paraId="333B0F0A" w14:textId="13B0D117" w:rsidR="00AC2E10" w:rsidRPr="001341F3" w:rsidRDefault="00AC2E10" w:rsidP="00D11095">
      <w:pPr>
        <w:spacing w:before="120" w:after="120"/>
        <w:jc w:val="both"/>
        <w:rPr>
          <w:rFonts w:ascii="Times New Roman" w:eastAsia="Times New Roman" w:hAnsi="Times New Roman" w:cs="Times New Roman"/>
          <w:sz w:val="20"/>
          <w:szCs w:val="20"/>
        </w:rPr>
      </w:pPr>
      <w:r>
        <w:rPr>
          <w:rStyle w:val="FootnoteReference"/>
        </w:rPr>
        <w:footnoteRef/>
      </w:r>
      <w:r>
        <w:t xml:space="preserve"> </w:t>
      </w:r>
      <w:r w:rsidRPr="001341F3">
        <w:rPr>
          <w:rFonts w:ascii="Times New Roman" w:eastAsia="Times New Roman" w:hAnsi="Times New Roman" w:cs="Times New Roman"/>
          <w:sz w:val="20"/>
          <w:szCs w:val="20"/>
        </w:rPr>
        <w:t>Within fifteen (15) days after contract signature or as soon as practicable thereafter, the Purchaser shall publish a contract award notice on its website with free access if available or in a newspaper of national circulation or UNDB online. The information shall include the name of the Supplier, the Contract Price, the Contract duration</w:t>
      </w:r>
      <w:r>
        <w:rPr>
          <w:rFonts w:ascii="Times New Roman" w:eastAsia="Times New Roman" w:hAnsi="Times New Roman" w:cs="Times New Roman"/>
          <w:sz w:val="20"/>
          <w:szCs w:val="20"/>
        </w:rPr>
        <w:t xml:space="preserve"> and a </w:t>
      </w:r>
      <w:r w:rsidRPr="001341F3">
        <w:rPr>
          <w:rFonts w:ascii="Times New Roman" w:eastAsia="Times New Roman" w:hAnsi="Times New Roman" w:cs="Times New Roman"/>
          <w:sz w:val="20"/>
          <w:szCs w:val="20"/>
        </w:rPr>
        <w:t>summary of its scope.</w:t>
      </w:r>
    </w:p>
    <w:p w14:paraId="4AE341D4" w14:textId="2EF9C9F0" w:rsidR="00AC2E10" w:rsidRDefault="00AC2E10">
      <w:pPr>
        <w:pStyle w:val="FootnoteText"/>
      </w:pPr>
    </w:p>
  </w:footnote>
  <w:footnote w:id="2">
    <w:p w14:paraId="572108A3" w14:textId="77777777" w:rsidR="00AC2E10" w:rsidRPr="00F23660" w:rsidRDefault="00AC2E10" w:rsidP="00BC63E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295534FA" w14:textId="77777777" w:rsidR="00AC2E10" w:rsidRDefault="00AC2E10" w:rsidP="00BC63E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44DE138B" w14:textId="77777777" w:rsidR="00AC2E10" w:rsidRDefault="00AC2E10" w:rsidP="00BC63E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AC2E10" w:rsidRDefault="00AC2E10"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AC2E10" w:rsidRDefault="00AC2E1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5AF41DCF" w:rsidR="00AC2E10" w:rsidRDefault="00AC2E10"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4E06D4">
      <w:rPr>
        <w:rStyle w:val="PageNumber"/>
        <w:noProof/>
      </w:rPr>
      <w:t>16</w:t>
    </w:r>
    <w:r>
      <w:rPr>
        <w:rStyle w:val="PageNumber"/>
      </w:rPr>
      <w:fldChar w:fldCharType="end"/>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83FEC" w14:textId="77777777" w:rsidR="00AC2E10" w:rsidRDefault="00AC2E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55CA" w14:textId="77777777" w:rsidR="00AC2E10" w:rsidRDefault="00AC2E10"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1FDEDDD5" w14:textId="77777777" w:rsidR="00AC2E10" w:rsidRDefault="00AC2E1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F2D1" w14:textId="67761161" w:rsidR="00AC2E10" w:rsidRDefault="00AC2E10"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4E06D4">
      <w:rPr>
        <w:rStyle w:val="PageNumber"/>
        <w:noProof/>
      </w:rPr>
      <w:t>18</w:t>
    </w:r>
    <w:r>
      <w:rPr>
        <w:rStyle w:val="PageNumber"/>
      </w:rPr>
      <w:fldChar w:fldCharType="end"/>
    </w:r>
    <w:r>
      <w:rPr>
        <w:rStyle w:val="PageNumber"/>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4D1E" w14:textId="77777777" w:rsidR="00AC2E10" w:rsidRDefault="00AC2E10"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22C27541" w14:textId="77777777" w:rsidR="00AC2E10" w:rsidRDefault="00AC2E1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3350" w14:textId="6DBD6B45" w:rsidR="00AC2E10" w:rsidRDefault="00AC2E10"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4E06D4">
      <w:rPr>
        <w:rStyle w:val="PageNumber"/>
        <w:noProof/>
      </w:rPr>
      <w:t>26</w:t>
    </w:r>
    <w:r>
      <w:rPr>
        <w:rStyle w:val="PageNumber"/>
      </w:rPr>
      <w:fldChar w:fldCharType="end"/>
    </w:r>
    <w:r>
      <w:rPr>
        <w:rStyle w:val="PageNumber"/>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EA4BF" w14:textId="77777777" w:rsidR="00AC2E10" w:rsidRDefault="00AC2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DA6476"/>
    <w:multiLevelType w:val="multilevel"/>
    <w:tmpl w:val="A2ECCE26"/>
    <w:lvl w:ilvl="0">
      <w:start w:val="18"/>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C85529"/>
    <w:multiLevelType w:val="hybridMultilevel"/>
    <w:tmpl w:val="F31864E6"/>
    <w:lvl w:ilvl="0" w:tplc="C2361DB4">
      <w:start w:val="1"/>
      <w:numFmt w:val="lowerLetter"/>
      <w:lvlText w:val="(%1)"/>
      <w:lvlJc w:val="left"/>
      <w:pPr>
        <w:ind w:left="2880" w:hanging="360"/>
      </w:pPr>
      <w:rPr>
        <w:rFonts w:hint="default"/>
      </w:rPr>
    </w:lvl>
    <w:lvl w:ilvl="1" w:tplc="2F6A7CDC">
      <w:numFmt w:val="bullet"/>
      <w:lvlText w:val=""/>
      <w:lvlJc w:val="left"/>
      <w:pPr>
        <w:ind w:left="3600" w:hanging="360"/>
      </w:pPr>
      <w:rPr>
        <w:rFonts w:ascii="Symbol" w:eastAsiaTheme="minorHAnsi" w:hAnsi="Symbol" w:cs="Times New Roman"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4D7D73"/>
    <w:multiLevelType w:val="hybridMultilevel"/>
    <w:tmpl w:val="AC12A71A"/>
    <w:lvl w:ilvl="0" w:tplc="58E48AC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3A3869"/>
    <w:multiLevelType w:val="multilevel"/>
    <w:tmpl w:val="A0BE237E"/>
    <w:lvl w:ilvl="0">
      <w:start w:val="1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86717"/>
    <w:multiLevelType w:val="hybridMultilevel"/>
    <w:tmpl w:val="9ECEC93C"/>
    <w:lvl w:ilvl="0" w:tplc="514C3C2A">
      <w:start w:val="7"/>
      <w:numFmt w:val="bullet"/>
      <w:lvlText w:val="-"/>
      <w:lvlJc w:val="left"/>
      <w:pPr>
        <w:ind w:left="976" w:hanging="360"/>
      </w:pPr>
      <w:rPr>
        <w:rFonts w:ascii="Times New Roman" w:eastAsia="Times New Roman" w:hAnsi="Times New Roman" w:cs="Times New Roman"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19" w15:restartNumberingAfterBreak="0">
    <w:nsid w:val="42A922C4"/>
    <w:multiLevelType w:val="hybridMultilevel"/>
    <w:tmpl w:val="35D2223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0" w15:restartNumberingAfterBreak="0">
    <w:nsid w:val="43A5555E"/>
    <w:multiLevelType w:val="hybridMultilevel"/>
    <w:tmpl w:val="87C2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1" w15:restartNumberingAfterBreak="0">
    <w:nsid w:val="62F4006D"/>
    <w:multiLevelType w:val="multilevel"/>
    <w:tmpl w:val="317E267E"/>
    <w:lvl w:ilvl="0">
      <w:start w:val="7"/>
      <w:numFmt w:val="decimal"/>
      <w:lvlText w:val="%1"/>
      <w:lvlJc w:val="left"/>
      <w:pPr>
        <w:ind w:left="360" w:hanging="360"/>
      </w:pPr>
      <w:rPr>
        <w:rFonts w:hint="default"/>
      </w:rPr>
    </w:lvl>
    <w:lvl w:ilvl="1">
      <w:start w:val="1"/>
      <w:numFmt w:val="decimal"/>
      <w:lvlText w:val="%1.%2"/>
      <w:lvlJc w:val="left"/>
      <w:pPr>
        <w:ind w:left="331" w:hanging="360"/>
      </w:pPr>
      <w:rPr>
        <w:rFonts w:hint="default"/>
        <w:i w:val="0"/>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32"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3"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92A2B40"/>
    <w:multiLevelType w:val="hybridMultilevel"/>
    <w:tmpl w:val="35D2223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1C67BA"/>
    <w:multiLevelType w:val="multilevel"/>
    <w:tmpl w:val="26D409A0"/>
    <w:lvl w:ilvl="0">
      <w:start w:val="17"/>
      <w:numFmt w:val="decimal"/>
      <w:lvlText w:val="%1"/>
      <w:lvlJc w:val="left"/>
      <w:pPr>
        <w:ind w:left="420" w:hanging="420"/>
      </w:pPr>
      <w:rPr>
        <w:rFonts w:hint="default"/>
      </w:rPr>
    </w:lvl>
    <w:lvl w:ilvl="1">
      <w:start w:val="1"/>
      <w:numFmt w:val="decimal"/>
      <w:lvlText w:val="%1.%2"/>
      <w:lvlJc w:val="left"/>
      <w:pPr>
        <w:ind w:left="391" w:hanging="420"/>
      </w:pPr>
      <w:rPr>
        <w:rFonts w:hint="default"/>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36" w15:restartNumberingAfterBreak="0">
    <w:nsid w:val="6EA87254"/>
    <w:multiLevelType w:val="multilevel"/>
    <w:tmpl w:val="F9D4C95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8"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747553"/>
    <w:multiLevelType w:val="hybridMultilevel"/>
    <w:tmpl w:val="BFDC1470"/>
    <w:lvl w:ilvl="0" w:tplc="78D27400">
      <w:start w:val="1"/>
      <w:numFmt w:val="lowerLetter"/>
      <w:lvlText w:val="(%1)"/>
      <w:lvlJc w:val="left"/>
      <w:pPr>
        <w:ind w:left="751" w:hanging="360"/>
      </w:pPr>
    </w:lvl>
    <w:lvl w:ilvl="1" w:tplc="08090019">
      <w:start w:val="1"/>
      <w:numFmt w:val="lowerLetter"/>
      <w:lvlText w:val="%2."/>
      <w:lvlJc w:val="left"/>
      <w:pPr>
        <w:ind w:left="1471" w:hanging="360"/>
      </w:pPr>
    </w:lvl>
    <w:lvl w:ilvl="2" w:tplc="0809001B">
      <w:start w:val="1"/>
      <w:numFmt w:val="lowerRoman"/>
      <w:lvlText w:val="%3."/>
      <w:lvlJc w:val="right"/>
      <w:pPr>
        <w:ind w:left="2191" w:hanging="180"/>
      </w:pPr>
    </w:lvl>
    <w:lvl w:ilvl="3" w:tplc="0809000F">
      <w:start w:val="1"/>
      <w:numFmt w:val="decimal"/>
      <w:lvlText w:val="%4."/>
      <w:lvlJc w:val="left"/>
      <w:pPr>
        <w:ind w:left="2911" w:hanging="360"/>
      </w:pPr>
    </w:lvl>
    <w:lvl w:ilvl="4" w:tplc="08090019">
      <w:start w:val="1"/>
      <w:numFmt w:val="lowerLetter"/>
      <w:lvlText w:val="%5."/>
      <w:lvlJc w:val="left"/>
      <w:pPr>
        <w:ind w:left="3631" w:hanging="360"/>
      </w:pPr>
    </w:lvl>
    <w:lvl w:ilvl="5" w:tplc="0809001B">
      <w:start w:val="1"/>
      <w:numFmt w:val="lowerRoman"/>
      <w:lvlText w:val="%6."/>
      <w:lvlJc w:val="right"/>
      <w:pPr>
        <w:ind w:left="4351" w:hanging="180"/>
      </w:pPr>
    </w:lvl>
    <w:lvl w:ilvl="6" w:tplc="0809000F">
      <w:start w:val="1"/>
      <w:numFmt w:val="decimal"/>
      <w:lvlText w:val="%7."/>
      <w:lvlJc w:val="left"/>
      <w:pPr>
        <w:ind w:left="5071" w:hanging="360"/>
      </w:pPr>
    </w:lvl>
    <w:lvl w:ilvl="7" w:tplc="08090019">
      <w:start w:val="1"/>
      <w:numFmt w:val="lowerLetter"/>
      <w:lvlText w:val="%8."/>
      <w:lvlJc w:val="left"/>
      <w:pPr>
        <w:ind w:left="5791" w:hanging="360"/>
      </w:pPr>
    </w:lvl>
    <w:lvl w:ilvl="8" w:tplc="0809001B">
      <w:start w:val="1"/>
      <w:numFmt w:val="lowerRoman"/>
      <w:lvlText w:val="%9."/>
      <w:lvlJc w:val="right"/>
      <w:pPr>
        <w:ind w:left="6511" w:hanging="18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2"/>
  </w:num>
  <w:num w:numId="2">
    <w:abstractNumId w:val="24"/>
  </w:num>
  <w:num w:numId="3">
    <w:abstractNumId w:val="7"/>
  </w:num>
  <w:num w:numId="4">
    <w:abstractNumId w:val="23"/>
  </w:num>
  <w:num w:numId="5">
    <w:abstractNumId w:val="26"/>
  </w:num>
  <w:num w:numId="6">
    <w:abstractNumId w:val="25"/>
  </w:num>
  <w:num w:numId="7">
    <w:abstractNumId w:val="14"/>
  </w:num>
  <w:num w:numId="8">
    <w:abstractNumId w:val="30"/>
  </w:num>
  <w:num w:numId="9">
    <w:abstractNumId w:val="41"/>
  </w:num>
  <w:num w:numId="10">
    <w:abstractNumId w:val="8"/>
  </w:num>
  <w:num w:numId="11">
    <w:abstractNumId w:val="27"/>
  </w:num>
  <w:num w:numId="12">
    <w:abstractNumId w:val="11"/>
  </w:num>
  <w:num w:numId="13">
    <w:abstractNumId w:val="4"/>
  </w:num>
  <w:num w:numId="14">
    <w:abstractNumId w:val="18"/>
  </w:num>
  <w:num w:numId="15">
    <w:abstractNumId w:val="5"/>
  </w:num>
  <w:num w:numId="16">
    <w:abstractNumId w:val="0"/>
  </w:num>
  <w:num w:numId="17">
    <w:abstractNumId w:val="37"/>
  </w:num>
  <w:num w:numId="18">
    <w:abstractNumId w:val="3"/>
  </w:num>
  <w:num w:numId="19">
    <w:abstractNumId w:val="39"/>
  </w:num>
  <w:num w:numId="20">
    <w:abstractNumId w:val="21"/>
  </w:num>
  <w:num w:numId="21">
    <w:abstractNumId w:val="33"/>
  </w:num>
  <w:num w:numId="22">
    <w:abstractNumId w:val="29"/>
  </w:num>
  <w:num w:numId="23">
    <w:abstractNumId w:val="17"/>
  </w:num>
  <w:num w:numId="24">
    <w:abstractNumId w:val="1"/>
  </w:num>
  <w:num w:numId="25">
    <w:abstractNumId w:val="13"/>
  </w:num>
  <w:num w:numId="26">
    <w:abstractNumId w:val="36"/>
  </w:num>
  <w:num w:numId="27">
    <w:abstractNumId w:val="28"/>
  </w:num>
  <w:num w:numId="28">
    <w:abstractNumId w:val="9"/>
  </w:num>
  <w:num w:numId="29">
    <w:abstractNumId w:val="22"/>
  </w:num>
  <w:num w:numId="30">
    <w:abstractNumId w:val="16"/>
  </w:num>
  <w:num w:numId="31">
    <w:abstractNumId w:val="6"/>
  </w:num>
  <w:num w:numId="32">
    <w:abstractNumId w:val="31"/>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2"/>
  </w:num>
  <w:num w:numId="38">
    <w:abstractNumId w:val="2"/>
  </w:num>
  <w:num w:numId="39">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19"/>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13A69"/>
    <w:rsid w:val="000142FC"/>
    <w:rsid w:val="000164BD"/>
    <w:rsid w:val="0002364D"/>
    <w:rsid w:val="00026338"/>
    <w:rsid w:val="00035B6B"/>
    <w:rsid w:val="00036597"/>
    <w:rsid w:val="0004128F"/>
    <w:rsid w:val="0004651B"/>
    <w:rsid w:val="000502B1"/>
    <w:rsid w:val="00050F0B"/>
    <w:rsid w:val="00052CA8"/>
    <w:rsid w:val="00052FB1"/>
    <w:rsid w:val="000568AF"/>
    <w:rsid w:val="000813C8"/>
    <w:rsid w:val="00085584"/>
    <w:rsid w:val="00085769"/>
    <w:rsid w:val="000A6669"/>
    <w:rsid w:val="000A6C81"/>
    <w:rsid w:val="000B0081"/>
    <w:rsid w:val="000B1195"/>
    <w:rsid w:val="000D10CD"/>
    <w:rsid w:val="000D3339"/>
    <w:rsid w:val="000E0A4B"/>
    <w:rsid w:val="000E0CE1"/>
    <w:rsid w:val="000F3986"/>
    <w:rsid w:val="000F7A86"/>
    <w:rsid w:val="00101053"/>
    <w:rsid w:val="00107C10"/>
    <w:rsid w:val="00113C7A"/>
    <w:rsid w:val="00114458"/>
    <w:rsid w:val="00115027"/>
    <w:rsid w:val="00115541"/>
    <w:rsid w:val="00120608"/>
    <w:rsid w:val="00122F08"/>
    <w:rsid w:val="00124C87"/>
    <w:rsid w:val="001259F1"/>
    <w:rsid w:val="00132E9F"/>
    <w:rsid w:val="001341F3"/>
    <w:rsid w:val="00161BB1"/>
    <w:rsid w:val="00166FB8"/>
    <w:rsid w:val="00171D8C"/>
    <w:rsid w:val="00181021"/>
    <w:rsid w:val="00182F78"/>
    <w:rsid w:val="00185398"/>
    <w:rsid w:val="00185D0D"/>
    <w:rsid w:val="00187035"/>
    <w:rsid w:val="00194007"/>
    <w:rsid w:val="001B7A27"/>
    <w:rsid w:val="001D3F61"/>
    <w:rsid w:val="001D6E84"/>
    <w:rsid w:val="001E419A"/>
    <w:rsid w:val="00204315"/>
    <w:rsid w:val="002043CA"/>
    <w:rsid w:val="002075F5"/>
    <w:rsid w:val="00210EA2"/>
    <w:rsid w:val="0021620E"/>
    <w:rsid w:val="002165E6"/>
    <w:rsid w:val="002249E1"/>
    <w:rsid w:val="00284FBB"/>
    <w:rsid w:val="0028687B"/>
    <w:rsid w:val="0029144D"/>
    <w:rsid w:val="00294525"/>
    <w:rsid w:val="002958AF"/>
    <w:rsid w:val="0029608E"/>
    <w:rsid w:val="00296161"/>
    <w:rsid w:val="002A09F1"/>
    <w:rsid w:val="002A57ED"/>
    <w:rsid w:val="002B1B3E"/>
    <w:rsid w:val="002D07C3"/>
    <w:rsid w:val="002D36A5"/>
    <w:rsid w:val="002D49A2"/>
    <w:rsid w:val="002E09A5"/>
    <w:rsid w:val="002E2367"/>
    <w:rsid w:val="002F369A"/>
    <w:rsid w:val="002F7641"/>
    <w:rsid w:val="003145E5"/>
    <w:rsid w:val="00315DC7"/>
    <w:rsid w:val="003165BC"/>
    <w:rsid w:val="00322817"/>
    <w:rsid w:val="00325DDB"/>
    <w:rsid w:val="0033286E"/>
    <w:rsid w:val="003338F9"/>
    <w:rsid w:val="00334D98"/>
    <w:rsid w:val="00336AB4"/>
    <w:rsid w:val="003419E2"/>
    <w:rsid w:val="003449D8"/>
    <w:rsid w:val="00347860"/>
    <w:rsid w:val="00350B32"/>
    <w:rsid w:val="00357758"/>
    <w:rsid w:val="00360A43"/>
    <w:rsid w:val="00361384"/>
    <w:rsid w:val="00367F7F"/>
    <w:rsid w:val="00371F3E"/>
    <w:rsid w:val="00375EB9"/>
    <w:rsid w:val="00383472"/>
    <w:rsid w:val="00387FEE"/>
    <w:rsid w:val="0039282D"/>
    <w:rsid w:val="003951BA"/>
    <w:rsid w:val="003964EC"/>
    <w:rsid w:val="003A78A7"/>
    <w:rsid w:val="003B214C"/>
    <w:rsid w:val="003B25F2"/>
    <w:rsid w:val="003C08AA"/>
    <w:rsid w:val="003C2DF1"/>
    <w:rsid w:val="003D0D17"/>
    <w:rsid w:val="003D36FC"/>
    <w:rsid w:val="003D42A1"/>
    <w:rsid w:val="003D6700"/>
    <w:rsid w:val="003E3C29"/>
    <w:rsid w:val="00403EBE"/>
    <w:rsid w:val="004127A5"/>
    <w:rsid w:val="004177CF"/>
    <w:rsid w:val="00424CA8"/>
    <w:rsid w:val="00430B66"/>
    <w:rsid w:val="004318A3"/>
    <w:rsid w:val="00441EA6"/>
    <w:rsid w:val="00451EF8"/>
    <w:rsid w:val="00456F75"/>
    <w:rsid w:val="0046167A"/>
    <w:rsid w:val="00465101"/>
    <w:rsid w:val="00473349"/>
    <w:rsid w:val="00477998"/>
    <w:rsid w:val="004926B7"/>
    <w:rsid w:val="004979F5"/>
    <w:rsid w:val="004A1C15"/>
    <w:rsid w:val="004B20E1"/>
    <w:rsid w:val="004D2F19"/>
    <w:rsid w:val="004D3497"/>
    <w:rsid w:val="004E06D4"/>
    <w:rsid w:val="004E0AAE"/>
    <w:rsid w:val="004F66CC"/>
    <w:rsid w:val="0050058C"/>
    <w:rsid w:val="005068EF"/>
    <w:rsid w:val="00506FDE"/>
    <w:rsid w:val="00524776"/>
    <w:rsid w:val="00533757"/>
    <w:rsid w:val="00542581"/>
    <w:rsid w:val="0054725E"/>
    <w:rsid w:val="0054745A"/>
    <w:rsid w:val="0055205C"/>
    <w:rsid w:val="0055787A"/>
    <w:rsid w:val="00557D8F"/>
    <w:rsid w:val="0057169F"/>
    <w:rsid w:val="00574144"/>
    <w:rsid w:val="0059189D"/>
    <w:rsid w:val="005A15E1"/>
    <w:rsid w:val="005B2ED4"/>
    <w:rsid w:val="005C0CD6"/>
    <w:rsid w:val="005D0CA2"/>
    <w:rsid w:val="005E0463"/>
    <w:rsid w:val="005E17B3"/>
    <w:rsid w:val="005F43B1"/>
    <w:rsid w:val="006064B5"/>
    <w:rsid w:val="00610489"/>
    <w:rsid w:val="00634119"/>
    <w:rsid w:val="00642310"/>
    <w:rsid w:val="006517D5"/>
    <w:rsid w:val="006557C2"/>
    <w:rsid w:val="00657732"/>
    <w:rsid w:val="00660FA1"/>
    <w:rsid w:val="006677BA"/>
    <w:rsid w:val="00675C03"/>
    <w:rsid w:val="0067607E"/>
    <w:rsid w:val="0068083C"/>
    <w:rsid w:val="00681262"/>
    <w:rsid w:val="006850D2"/>
    <w:rsid w:val="00685706"/>
    <w:rsid w:val="00690A32"/>
    <w:rsid w:val="00692E46"/>
    <w:rsid w:val="00696964"/>
    <w:rsid w:val="006A3CB3"/>
    <w:rsid w:val="006C12E5"/>
    <w:rsid w:val="006C29F5"/>
    <w:rsid w:val="006E77E1"/>
    <w:rsid w:val="006F0749"/>
    <w:rsid w:val="006F0AC5"/>
    <w:rsid w:val="006F3DF4"/>
    <w:rsid w:val="00706B4D"/>
    <w:rsid w:val="00713336"/>
    <w:rsid w:val="007148FA"/>
    <w:rsid w:val="007250CA"/>
    <w:rsid w:val="00744B6E"/>
    <w:rsid w:val="00752AC1"/>
    <w:rsid w:val="007626A5"/>
    <w:rsid w:val="00763BDC"/>
    <w:rsid w:val="00791241"/>
    <w:rsid w:val="00791F3F"/>
    <w:rsid w:val="00793FFB"/>
    <w:rsid w:val="007A0123"/>
    <w:rsid w:val="007A0A85"/>
    <w:rsid w:val="007B7412"/>
    <w:rsid w:val="007B7573"/>
    <w:rsid w:val="007D4F44"/>
    <w:rsid w:val="007D52A0"/>
    <w:rsid w:val="007E34AA"/>
    <w:rsid w:val="007F2019"/>
    <w:rsid w:val="0081043E"/>
    <w:rsid w:val="00816B66"/>
    <w:rsid w:val="008201F2"/>
    <w:rsid w:val="00820456"/>
    <w:rsid w:val="00824C75"/>
    <w:rsid w:val="008250E5"/>
    <w:rsid w:val="0083532D"/>
    <w:rsid w:val="00845AC7"/>
    <w:rsid w:val="00852EFB"/>
    <w:rsid w:val="00860746"/>
    <w:rsid w:val="00863987"/>
    <w:rsid w:val="00864FA1"/>
    <w:rsid w:val="0086592C"/>
    <w:rsid w:val="008667AD"/>
    <w:rsid w:val="00874AA4"/>
    <w:rsid w:val="008A2163"/>
    <w:rsid w:val="008A307E"/>
    <w:rsid w:val="008A6A6B"/>
    <w:rsid w:val="008B0E0D"/>
    <w:rsid w:val="008B6FBE"/>
    <w:rsid w:val="008B7751"/>
    <w:rsid w:val="008C3E71"/>
    <w:rsid w:val="008D08AB"/>
    <w:rsid w:val="008D20C0"/>
    <w:rsid w:val="008D50BC"/>
    <w:rsid w:val="008E1969"/>
    <w:rsid w:val="008E3378"/>
    <w:rsid w:val="00904490"/>
    <w:rsid w:val="00905AE3"/>
    <w:rsid w:val="00907AD3"/>
    <w:rsid w:val="00921254"/>
    <w:rsid w:val="0093346F"/>
    <w:rsid w:val="0093359F"/>
    <w:rsid w:val="00933B6C"/>
    <w:rsid w:val="009478DE"/>
    <w:rsid w:val="009538D7"/>
    <w:rsid w:val="00956971"/>
    <w:rsid w:val="00961631"/>
    <w:rsid w:val="00975BB6"/>
    <w:rsid w:val="00981B35"/>
    <w:rsid w:val="0098283A"/>
    <w:rsid w:val="0098699E"/>
    <w:rsid w:val="0099024D"/>
    <w:rsid w:val="0099156F"/>
    <w:rsid w:val="009A4B7B"/>
    <w:rsid w:val="009B1616"/>
    <w:rsid w:val="009B38B1"/>
    <w:rsid w:val="009B3FAF"/>
    <w:rsid w:val="009C2793"/>
    <w:rsid w:val="009D2558"/>
    <w:rsid w:val="009D5AAC"/>
    <w:rsid w:val="009E1939"/>
    <w:rsid w:val="009F3AB9"/>
    <w:rsid w:val="00A01F13"/>
    <w:rsid w:val="00A2186D"/>
    <w:rsid w:val="00A21A79"/>
    <w:rsid w:val="00A25479"/>
    <w:rsid w:val="00A3200D"/>
    <w:rsid w:val="00A40E21"/>
    <w:rsid w:val="00A43BE7"/>
    <w:rsid w:val="00A61D3B"/>
    <w:rsid w:val="00A80A1A"/>
    <w:rsid w:val="00A81C7D"/>
    <w:rsid w:val="00A8490F"/>
    <w:rsid w:val="00A8608A"/>
    <w:rsid w:val="00A86AAB"/>
    <w:rsid w:val="00A9529E"/>
    <w:rsid w:val="00A96D1C"/>
    <w:rsid w:val="00A97AE1"/>
    <w:rsid w:val="00AB4958"/>
    <w:rsid w:val="00AB52FC"/>
    <w:rsid w:val="00AB6287"/>
    <w:rsid w:val="00AC2C25"/>
    <w:rsid w:val="00AC2D3D"/>
    <w:rsid w:val="00AC2E10"/>
    <w:rsid w:val="00AD558F"/>
    <w:rsid w:val="00AE0041"/>
    <w:rsid w:val="00AE2988"/>
    <w:rsid w:val="00AE5EC4"/>
    <w:rsid w:val="00AE6FF1"/>
    <w:rsid w:val="00B10A74"/>
    <w:rsid w:val="00B12153"/>
    <w:rsid w:val="00B15EFA"/>
    <w:rsid w:val="00B21418"/>
    <w:rsid w:val="00B21B06"/>
    <w:rsid w:val="00B2229F"/>
    <w:rsid w:val="00B25735"/>
    <w:rsid w:val="00B355CC"/>
    <w:rsid w:val="00B37143"/>
    <w:rsid w:val="00B43B6D"/>
    <w:rsid w:val="00B54F95"/>
    <w:rsid w:val="00B6025D"/>
    <w:rsid w:val="00B65F68"/>
    <w:rsid w:val="00B74A75"/>
    <w:rsid w:val="00B85A21"/>
    <w:rsid w:val="00B94E83"/>
    <w:rsid w:val="00B970CB"/>
    <w:rsid w:val="00B97BDF"/>
    <w:rsid w:val="00B97DF8"/>
    <w:rsid w:val="00BA6AEE"/>
    <w:rsid w:val="00BB09E2"/>
    <w:rsid w:val="00BB2222"/>
    <w:rsid w:val="00BC63EA"/>
    <w:rsid w:val="00BE5D95"/>
    <w:rsid w:val="00BF0103"/>
    <w:rsid w:val="00BF66E4"/>
    <w:rsid w:val="00C0026F"/>
    <w:rsid w:val="00C00F72"/>
    <w:rsid w:val="00C03BD0"/>
    <w:rsid w:val="00C04D23"/>
    <w:rsid w:val="00C10C2C"/>
    <w:rsid w:val="00C17153"/>
    <w:rsid w:val="00C21196"/>
    <w:rsid w:val="00C27BC1"/>
    <w:rsid w:val="00C33C6A"/>
    <w:rsid w:val="00C3515F"/>
    <w:rsid w:val="00C411E6"/>
    <w:rsid w:val="00C43EAA"/>
    <w:rsid w:val="00C44370"/>
    <w:rsid w:val="00C44CAF"/>
    <w:rsid w:val="00C504C2"/>
    <w:rsid w:val="00C56226"/>
    <w:rsid w:val="00C6523C"/>
    <w:rsid w:val="00C66B59"/>
    <w:rsid w:val="00C67192"/>
    <w:rsid w:val="00C73960"/>
    <w:rsid w:val="00C81046"/>
    <w:rsid w:val="00C81550"/>
    <w:rsid w:val="00C82C1D"/>
    <w:rsid w:val="00C97211"/>
    <w:rsid w:val="00CA0CC0"/>
    <w:rsid w:val="00CB613E"/>
    <w:rsid w:val="00CB676F"/>
    <w:rsid w:val="00CD4D3B"/>
    <w:rsid w:val="00CD5A53"/>
    <w:rsid w:val="00CE0DEF"/>
    <w:rsid w:val="00CE241B"/>
    <w:rsid w:val="00CF08E7"/>
    <w:rsid w:val="00CF35C0"/>
    <w:rsid w:val="00D028E0"/>
    <w:rsid w:val="00D06659"/>
    <w:rsid w:val="00D11095"/>
    <w:rsid w:val="00D131C0"/>
    <w:rsid w:val="00D15632"/>
    <w:rsid w:val="00D24516"/>
    <w:rsid w:val="00D2711F"/>
    <w:rsid w:val="00D30458"/>
    <w:rsid w:val="00D32BFF"/>
    <w:rsid w:val="00D32D39"/>
    <w:rsid w:val="00D40430"/>
    <w:rsid w:val="00D45842"/>
    <w:rsid w:val="00D5535A"/>
    <w:rsid w:val="00D554BF"/>
    <w:rsid w:val="00D72EAD"/>
    <w:rsid w:val="00D73197"/>
    <w:rsid w:val="00D73C63"/>
    <w:rsid w:val="00D7798D"/>
    <w:rsid w:val="00D807FA"/>
    <w:rsid w:val="00D81A2E"/>
    <w:rsid w:val="00D91A52"/>
    <w:rsid w:val="00D9319B"/>
    <w:rsid w:val="00DB683E"/>
    <w:rsid w:val="00DC12E4"/>
    <w:rsid w:val="00DC3FEA"/>
    <w:rsid w:val="00DF04A0"/>
    <w:rsid w:val="00DF716E"/>
    <w:rsid w:val="00E034F1"/>
    <w:rsid w:val="00E1320C"/>
    <w:rsid w:val="00E41B59"/>
    <w:rsid w:val="00E41EC3"/>
    <w:rsid w:val="00E467A5"/>
    <w:rsid w:val="00E52116"/>
    <w:rsid w:val="00E5255F"/>
    <w:rsid w:val="00E5293E"/>
    <w:rsid w:val="00E57DE9"/>
    <w:rsid w:val="00E65CDA"/>
    <w:rsid w:val="00E6706C"/>
    <w:rsid w:val="00E7003D"/>
    <w:rsid w:val="00E77353"/>
    <w:rsid w:val="00E97B15"/>
    <w:rsid w:val="00EB78BA"/>
    <w:rsid w:val="00EC21DC"/>
    <w:rsid w:val="00ED1F31"/>
    <w:rsid w:val="00ED2875"/>
    <w:rsid w:val="00EE6ACA"/>
    <w:rsid w:val="00EE72D3"/>
    <w:rsid w:val="00EF027E"/>
    <w:rsid w:val="00EF2D6A"/>
    <w:rsid w:val="00EF3214"/>
    <w:rsid w:val="00F020B4"/>
    <w:rsid w:val="00F03A92"/>
    <w:rsid w:val="00F1559A"/>
    <w:rsid w:val="00F51F77"/>
    <w:rsid w:val="00F576C6"/>
    <w:rsid w:val="00F6270F"/>
    <w:rsid w:val="00F713BA"/>
    <w:rsid w:val="00F80E6A"/>
    <w:rsid w:val="00F84B91"/>
    <w:rsid w:val="00FA1686"/>
    <w:rsid w:val="00FA4236"/>
    <w:rsid w:val="00FA4C1F"/>
    <w:rsid w:val="00FA4F8D"/>
    <w:rsid w:val="00FA5AC3"/>
    <w:rsid w:val="00FB4212"/>
    <w:rsid w:val="00FB45B2"/>
    <w:rsid w:val="00FB58E1"/>
    <w:rsid w:val="00FB5CA9"/>
    <w:rsid w:val="00FB7513"/>
    <w:rsid w:val="00FC0DD2"/>
    <w:rsid w:val="00FC124D"/>
    <w:rsid w:val="00FC3F58"/>
    <w:rsid w:val="00FC5177"/>
    <w:rsid w:val="00FC6191"/>
    <w:rsid w:val="00FF1AD3"/>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3"/>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6"/>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6"/>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7"/>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8"/>
      </w:numPr>
    </w:pPr>
  </w:style>
  <w:style w:type="paragraph" w:customStyle="1" w:styleId="Sec8Sub-Clauses">
    <w:name w:val="Sec 8 Sub-Clauses"/>
    <w:basedOn w:val="Sec8Clauses"/>
    <w:qFormat/>
    <w:rsid w:val="0004651B"/>
    <w:pPr>
      <w:numPr>
        <w:ilvl w:val="1"/>
        <w:numId w:val="9"/>
      </w:numPr>
    </w:pPr>
    <w:rPr>
      <w:b w:val="0"/>
    </w:rPr>
  </w:style>
  <w:style w:type="paragraph" w:customStyle="1" w:styleId="StyleSec8Sub-ClausesJustified">
    <w:name w:val="Style Sec 8 Sub-Clauses + Justified"/>
    <w:basedOn w:val="Sec8Sub-Clauses"/>
    <w:rsid w:val="0004651B"/>
    <w:pPr>
      <w:numPr>
        <w:ilvl w:val="0"/>
        <w:numId w:val="10"/>
      </w:numPr>
      <w:jc w:val="both"/>
    </w:pPr>
    <w:rPr>
      <w:bCs w:val="0"/>
    </w:rPr>
  </w:style>
  <w:style w:type="numbering" w:customStyle="1" w:styleId="Style1">
    <w:name w:val="Style1"/>
    <w:uiPriority w:val="99"/>
    <w:rsid w:val="0004651B"/>
    <w:pPr>
      <w:numPr>
        <w:numId w:val="11"/>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2"/>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2"/>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2"/>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3"/>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5"/>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5"/>
      </w:numPr>
      <w:spacing w:before="0" w:after="200"/>
    </w:pPr>
  </w:style>
  <w:style w:type="paragraph" w:customStyle="1" w:styleId="ITBh2">
    <w:name w:val="ITBh2"/>
    <w:basedOn w:val="SPDParagraphHeading2"/>
    <w:link w:val="ITBh2Char"/>
    <w:qFormat/>
    <w:rsid w:val="0004651B"/>
    <w:pPr>
      <w:numPr>
        <w:numId w:val="17"/>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4"/>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6"/>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18"/>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19"/>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24"/>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4530">
      <w:bodyDiv w:val="1"/>
      <w:marLeft w:val="0"/>
      <w:marRight w:val="0"/>
      <w:marTop w:val="0"/>
      <w:marBottom w:val="0"/>
      <w:divBdr>
        <w:top w:val="none" w:sz="0" w:space="0" w:color="auto"/>
        <w:left w:val="none" w:sz="0" w:space="0" w:color="auto"/>
        <w:bottom w:val="none" w:sz="0" w:space="0" w:color="auto"/>
        <w:right w:val="none" w:sz="0" w:space="0" w:color="auto"/>
      </w:divBdr>
    </w:div>
    <w:div w:id="624697527">
      <w:bodyDiv w:val="1"/>
      <w:marLeft w:val="0"/>
      <w:marRight w:val="0"/>
      <w:marTop w:val="0"/>
      <w:marBottom w:val="0"/>
      <w:divBdr>
        <w:top w:val="none" w:sz="0" w:space="0" w:color="auto"/>
        <w:left w:val="none" w:sz="0" w:space="0" w:color="auto"/>
        <w:bottom w:val="none" w:sz="0" w:space="0" w:color="auto"/>
        <w:right w:val="none" w:sz="0" w:space="0" w:color="auto"/>
      </w:divBdr>
    </w:div>
    <w:div w:id="1143889587">
      <w:bodyDiv w:val="1"/>
      <w:marLeft w:val="0"/>
      <w:marRight w:val="0"/>
      <w:marTop w:val="0"/>
      <w:marBottom w:val="0"/>
      <w:divBdr>
        <w:top w:val="none" w:sz="0" w:space="0" w:color="auto"/>
        <w:left w:val="none" w:sz="0" w:space="0" w:color="auto"/>
        <w:bottom w:val="none" w:sz="0" w:space="0" w:color="auto"/>
        <w:right w:val="none" w:sz="0" w:space="0" w:color="auto"/>
      </w:divBdr>
    </w:div>
    <w:div w:id="1243174944">
      <w:bodyDiv w:val="1"/>
      <w:marLeft w:val="0"/>
      <w:marRight w:val="0"/>
      <w:marTop w:val="0"/>
      <w:marBottom w:val="0"/>
      <w:divBdr>
        <w:top w:val="none" w:sz="0" w:space="0" w:color="auto"/>
        <w:left w:val="none" w:sz="0" w:space="0" w:color="auto"/>
        <w:bottom w:val="none" w:sz="0" w:space="0" w:color="auto"/>
        <w:right w:val="none" w:sz="0" w:space="0" w:color="auto"/>
      </w:divBdr>
    </w:div>
    <w:div w:id="14084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206837EEF58D4BB589019A41EA0056" ma:contentTypeVersion="5" ma:contentTypeDescription="Create a new document." ma:contentTypeScope="" ma:versionID="8685089ba16845e9ebbc491c3ab17bb6">
  <xsd:schema xmlns:xsd="http://www.w3.org/2001/XMLSchema" xmlns:xs="http://www.w3.org/2001/XMLSchema" xmlns:p="http://schemas.microsoft.com/office/2006/metadata/properties" xmlns:ns3="7261c2e0-ac9a-4dcd-9246-8b452e783e9f" targetNamespace="http://schemas.microsoft.com/office/2006/metadata/properties" ma:root="true" ma:fieldsID="55b3a588ca9d3b8b4caf591e765c5bc7" ns3:_="">
    <xsd:import namespace="7261c2e0-ac9a-4dcd-9246-8b452e783e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1c2e0-ac9a-4dcd-9246-8b452e783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474D78-8615-4736-B9FC-E6115A7C1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1c2e0-ac9a-4dcd-9246-8b452e783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D63765DE-5936-4C5E-88ED-15FC8A7F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5559</Words>
  <Characters>31691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Riek, Kerry</cp:lastModifiedBy>
  <cp:revision>3</cp:revision>
  <cp:lastPrinted>2020-03-20T15:10:00Z</cp:lastPrinted>
  <dcterms:created xsi:type="dcterms:W3CDTF">2020-07-06T18:09:00Z</dcterms:created>
  <dcterms:modified xsi:type="dcterms:W3CDTF">2020-07-06T18:14:00Z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0x010100D9206837EEF58D4BB589019A41EA0056</vt:lpwstr>
  </property>
</Properties>
</file>